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ЖЕЛЕЗНОДОРОЖНОГО ТРАНСПОРТА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(ОмГУПС (ОмИИТ))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37D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5150" w:type="dxa"/>
        <w:tblLook w:val="04A0" w:firstRow="1" w:lastRow="0" w:firstColumn="1" w:lastColumn="0" w:noHBand="0" w:noVBand="1"/>
      </w:tblPr>
      <w:tblGrid>
        <w:gridCol w:w="4668"/>
      </w:tblGrid>
      <w:tr w:rsidR="00B37D77" w:rsidRPr="00B37D77" w:rsidTr="00B37D77">
        <w:tc>
          <w:tcPr>
            <w:tcW w:w="4785" w:type="dxa"/>
          </w:tcPr>
          <w:p w:rsidR="00B37D77" w:rsidRPr="00B37D77" w:rsidRDefault="00B37D77" w:rsidP="00B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37D77" w:rsidRPr="00B37D77" w:rsidRDefault="00B37D77" w:rsidP="00B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 СПО ОМУЖТ</w:t>
            </w:r>
          </w:p>
          <w:p w:rsidR="00B37D77" w:rsidRPr="00B37D77" w:rsidRDefault="00B37D77" w:rsidP="00B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   В.А. Усачев</w:t>
            </w:r>
          </w:p>
        </w:tc>
      </w:tr>
      <w:tr w:rsidR="00B37D77" w:rsidRPr="00B37D77" w:rsidTr="00B37D77">
        <w:tc>
          <w:tcPr>
            <w:tcW w:w="4785" w:type="dxa"/>
          </w:tcPr>
          <w:p w:rsidR="00B37D77" w:rsidRPr="00B37D77" w:rsidRDefault="00B37D77" w:rsidP="00B3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 20___г.</w:t>
            </w:r>
          </w:p>
        </w:tc>
      </w:tr>
    </w:tbl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Рабочая тетрадь по подготовке выпускной квалификационной работы студента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</w:t>
      </w:r>
    </w:p>
    <w:p w:rsidR="00B37D77" w:rsidRPr="00B37D77" w:rsidRDefault="00B37D77" w:rsidP="00B37D77">
      <w:pPr>
        <w:tabs>
          <w:tab w:val="left" w:pos="624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</w:t>
      </w:r>
    </w:p>
    <w:p w:rsidR="00B37D77" w:rsidRPr="00B37D77" w:rsidRDefault="00B37D77" w:rsidP="00B37D7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(Ф.И.О.)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  <w:t xml:space="preserve">Специальность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  <w:t>34.02.01 Сестринское дело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iCs/>
          <w:sz w:val="28"/>
          <w:szCs w:val="26"/>
          <w:lang w:eastAsia="ru-RU"/>
        </w:rPr>
        <w:t>31.02.01 Лечебное дело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D77" w:rsidRPr="00B37D77" w:rsidRDefault="00B37D77" w:rsidP="00B37D77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B37D77" w:rsidRPr="00B37D77" w:rsidRDefault="00B37D77" w:rsidP="00B37D77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2015 г.</w:t>
      </w:r>
    </w:p>
    <w:p w:rsidR="00B37D77" w:rsidRPr="00B37D77" w:rsidRDefault="00B37D77" w:rsidP="00B37D77">
      <w:pPr>
        <w:keepNext/>
        <w:keepLines/>
        <w:spacing w:before="4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B37D77" w:rsidRPr="00B37D77" w:rsidRDefault="00B37D77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404357202" w:history="1">
        <w:r w:rsidRPr="00B37D7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Общие положения</w:t>
        </w:r>
        <w:r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_Toc404357202 \h </w:instrText>
        </w:r>
        <w:r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37D77" w:rsidRPr="00B37D77" w:rsidRDefault="00752D0F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4357203" w:history="1">
        <w:r w:rsidR="00B37D77" w:rsidRPr="00B37D7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Сроки выполнения ВКР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_Toc404357203 \h </w:instrTex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37D77" w:rsidRPr="00B37D77" w:rsidRDefault="00752D0F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4357204" w:history="1">
        <w:r w:rsidR="00B37D77" w:rsidRPr="00B37D7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Структура выпускной квалификационной работы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_Toc404357204 \h </w:instrTex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B37D77" w:rsidRPr="00B37D77" w:rsidRDefault="00752D0F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4357210" w:history="1">
        <w:r w:rsidR="00B37D77" w:rsidRPr="00B37D7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Клише безличных конструкций, которые можно использовать при написании теоретической части ВКР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.13</w:t>
        </w:r>
      </w:hyperlink>
    </w:p>
    <w:p w:rsidR="00B37D77" w:rsidRPr="00B37D77" w:rsidRDefault="00752D0F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4357212" w:history="1">
        <w:r w:rsidR="00B37D77" w:rsidRPr="00B37D77">
          <w:rPr>
            <w:rFonts w:ascii="Times New Roman" w:eastAsia="Arial,Bold" w:hAnsi="Times New Roman" w:cs="Times New Roman"/>
            <w:noProof/>
            <w:color w:val="000000"/>
            <w:sz w:val="24"/>
            <w:szCs w:val="24"/>
            <w:lang w:eastAsia="ru-RU"/>
          </w:rPr>
          <w:t>Критерии оценки выпускной квалификационной работы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………..14</w:t>
        </w:r>
      </w:hyperlink>
    </w:p>
    <w:p w:rsidR="00B37D77" w:rsidRPr="00B37D77" w:rsidRDefault="00752D0F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4357213" w:history="1">
        <w:r w:rsidR="00B37D77" w:rsidRPr="00B37D7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Приложение 1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19</w:t>
        </w:r>
      </w:hyperlink>
    </w:p>
    <w:p w:rsidR="00B37D77" w:rsidRPr="00B37D77" w:rsidRDefault="00752D0F" w:rsidP="00B37D77">
      <w:pPr>
        <w:tabs>
          <w:tab w:val="right" w:leader="dot" w:pos="980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4357214" w:history="1">
        <w:r w:rsidR="00B37D77" w:rsidRPr="00B37D77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Приложение 2</w:t>
        </w:r>
        <w:r w:rsidR="00B37D77" w:rsidRPr="00B37D77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21</w:t>
        </w:r>
      </w:hyperlink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3………………………………………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……………………………………...…...22</w:t>
      </w: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4……………………………………………………………………………………...…23</w:t>
      </w: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04357202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5……………………………………………………………………………………...…24</w:t>
      </w: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  <w:bookmarkEnd w:id="0"/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методические рекомендации предназначены для выполнения выпускной квалификационной работы студентами структурного подразделения среднего профессионального образования «Омское медицинское училище железнодорожного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транспорта»  ОмГУПС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выпускной квалификационной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и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защита является завершающим этапом обучения по специальностям среднего профессионального образования, реализуемым СП СПО ОМУЖТ  ОмГУПС.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выпускников, завершающих обучение по специальностям среднего профессионального образования, является обязательной.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 является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работой обучающегося-выпускника, выполненная под руководством руководителя ВКР и имеет своей целью: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систематизацию, закрепление и углубление теоретических и практических знаний;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углубленное изучение одного или нескольких видов профессиональной деятельности в соответствии с темой работы;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аналитической работы и обоснования её результатов;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выпускника к самостоятельной работе в условиях современных лечебно-профилактических учреждений.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является выпускной работой обучающегося, по результатам защиты которой государственная экзаменационная комиссия решает вопрос о присвоении выпускнику соответствующей квалификации по избранной специальности.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дипломных работ должны быть актуальными, соответствовать современному состоянию и перспективам развития описываемой отрасли, профилю специальности и по своему содержанию отвечать целям, изложенным выше. Темы дипломных работ определяются предметно-цикловой комиссией. Обучающемуся предоставляется право предлагать свою тему выпускной квалификационной работы с обоснованием целесообразности ее разработки.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выполнения выпускной квалификационной работы студенту приказом ректора назначается руководитель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 по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заявлению студента (Приложение 5). По предложению руководителя в помощь студенту при работе над отдельными разделами могут быть приглашены консультанты.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написания выпускной квалификационной работы руководитель ВКР составляет отзыв на ВКР. Отзыв руководителя ВКР, должен давать конкретную оценку выпускной квалификационной работы ("отлично", "хорошо", "удовлетворительно", "неудовлетворительно") (Приложение 1).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положительного отзыва на ВКР выпускную квалификационную работу передается на рецензирование.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подлежит обязательному рецензированию. К рецензированию работы привлекаются сотрудники и специалисты практического здравоохранения.  Рецензия должна давать конкретную оценку выпускной квалификационной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и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 на вопрос </w:t>
      </w: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возможности присвоения дипломнику квалификации по полученной специальности (Приложение 2). </w:t>
      </w: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04357203"/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выполнения ВКР</w:t>
      </w:r>
      <w:bookmarkEnd w:id="1"/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выполнения ВКР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 в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графиком учебного процесса. 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учебного плана срок выполнения ВКР составляет </w:t>
      </w:r>
      <w:r w:rsidRPr="00B37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недели.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утвержденным темам руководители ВКР разрабатывают индивидуальные задания на преддипломную практику (Приложение 3) и календарный план ВКР (Приложение 4) для каждого обучающегося.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 выполнения ВКР__</w:t>
      </w:r>
      <w:r w:rsidRPr="00B37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16.05.2016-06.06.2016</w:t>
      </w:r>
      <w:r w:rsidRPr="00B37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Сроки защиты ВКР </w:t>
      </w:r>
      <w:r w:rsidRPr="00B37D7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13.06.2016-26.06.2016</w:t>
      </w: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404357204"/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выпускной квалификационной работы</w:t>
      </w:r>
      <w:bookmarkEnd w:id="2"/>
    </w:p>
    <w:p w:rsidR="00B37D77" w:rsidRPr="00B37D77" w:rsidRDefault="00B37D77" w:rsidP="00B37D77">
      <w:pPr>
        <w:keepNext/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представляет собой выполненную в письменном виде самостоятельную учебную научно-исследовательскую работу, раскрывающую теоретические и практические проблемы избранной темы.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имеет следующую структуру</w:t>
      </w:r>
      <w:r w:rsidRPr="00B3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 руководителя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выпускной квалификационной работы;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рецензия внешнего эксперта на выпускную квалификационную работу;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введение; 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 w:rsidRPr="00B37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(теоретическая часть с параграфами и общим выводом по главе);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 w:rsidRPr="00B37D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часть с параграфами и общим выводом по главе);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заключение, содержащее  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 относительно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возможностей применения полученных результатов;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литературы;   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приложения.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оформлен согласно требованиям учебного заведения. Титульный лист как первая страница работы должен содержать следующие реквизиты: названия учебного заведения, темы работы, фамилию, имя, отчество автора, курс и номер его группы, фамилию, инициалы, ученую степень и звание научного руководителя, место и год выполнения работы.</w:t>
      </w:r>
    </w:p>
    <w:p w:rsidR="00B37D77" w:rsidRPr="00B37D77" w:rsidRDefault="00F165E6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ВКР</w:t>
      </w:r>
      <w:r w:rsidR="00B37D77"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65E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Современные подходы к организации деятельности медицинской сестры при профилактике осложнений бронхиальной </w:t>
      </w:r>
      <w:proofErr w:type="gramStart"/>
      <w:r w:rsidRPr="00F165E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астмы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  <w:r w:rsidR="00B37D77"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  <w:proofErr w:type="gramEnd"/>
      <w:r w:rsidR="00B37D77"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B37D77">
        <w:rPr>
          <w:rFonts w:ascii="Times New Roman" w:eastAsia="Times New Roman" w:hAnsi="Times New Roman" w:cs="Times New Roman"/>
          <w:color w:val="92CDDC"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 все заголовки в работе и номера страниц, с которых они начинаются.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7D77" w:rsidRPr="00B37D77" w:rsidRDefault="00B37D77" w:rsidP="00B37D77">
      <w:pPr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 введении:</w:t>
      </w:r>
    </w:p>
    <w:p w:rsidR="00B37D77" w:rsidRPr="00B37D77" w:rsidRDefault="00B37D77" w:rsidP="00B37D77">
      <w:pPr>
        <w:numPr>
          <w:ilvl w:val="0"/>
          <w:numId w:val="21"/>
        </w:numPr>
        <w:tabs>
          <w:tab w:val="left" w:pos="360"/>
        </w:tabs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обосновывается актуальность выбранной темы (статистика заболеваемости, использование передовых методов исследования и т.д.);</w:t>
      </w:r>
    </w:p>
    <w:p w:rsidR="00B37D77" w:rsidRPr="00B37D77" w:rsidRDefault="00B37D77" w:rsidP="00B37D77">
      <w:pPr>
        <w:numPr>
          <w:ilvl w:val="0"/>
          <w:numId w:val="21"/>
        </w:numPr>
        <w:tabs>
          <w:tab w:val="left" w:pos="360"/>
        </w:tabs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формулируется проблема, которую обучающийся должен решить в данной работе, формулируется гипотеза;</w:t>
      </w:r>
    </w:p>
    <w:p w:rsidR="00B37D77" w:rsidRPr="00B37D77" w:rsidRDefault="00B37D77" w:rsidP="00B37D77">
      <w:pPr>
        <w:numPr>
          <w:ilvl w:val="0"/>
          <w:numId w:val="21"/>
        </w:numPr>
        <w:tabs>
          <w:tab w:val="left" w:pos="360"/>
        </w:tabs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цель и задачи, предмет и объект исследования;</w:t>
      </w:r>
    </w:p>
    <w:p w:rsidR="00B37D77" w:rsidRPr="00B37D77" w:rsidRDefault="00B37D77" w:rsidP="00B37D77">
      <w:pPr>
        <w:numPr>
          <w:ilvl w:val="0"/>
          <w:numId w:val="21"/>
        </w:numPr>
        <w:tabs>
          <w:tab w:val="left" w:pos="360"/>
        </w:tabs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описываются методы исследования;</w:t>
      </w:r>
    </w:p>
    <w:p w:rsidR="00B37D77" w:rsidRPr="00B37D77" w:rsidRDefault="00B37D77" w:rsidP="00B37D77">
      <w:pPr>
        <w:numPr>
          <w:ilvl w:val="0"/>
          <w:numId w:val="21"/>
        </w:numPr>
        <w:tabs>
          <w:tab w:val="left" w:pos="360"/>
        </w:tabs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база исследования и количество участников эксперимента (исследования).</w:t>
      </w:r>
    </w:p>
    <w:p w:rsidR="00B37D77" w:rsidRPr="00B37D77" w:rsidRDefault="00B37D77" w:rsidP="00B37D77">
      <w:pPr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введения – 2-4 страницы.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следующими факторами: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степенью востребованности, необходимостью решения определенной проблемы (потребностью в новых данных, методах, способах);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уровнем готовности здравоохранения к разрешению возникших проблем. </w:t>
      </w:r>
    </w:p>
    <w:p w:rsidR="00B37D77" w:rsidRPr="00B37D77" w:rsidRDefault="00B37D77" w:rsidP="00B37D77">
      <w:pPr>
        <w:snapToGri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актуальности включает выделение сути проблемной ситуации и направления ее решения.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выбранной темы, подтвержденная статистикой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предположение о путях, способах, условиях решения поставленных задач и возможных результатах. Гипотеза чаще всего имеет структуру: «если… (что-то вести, изменить подход, создать условия, активизировать какие-то факторы), то…» (будет достигнут такой-то результат), или предположение о том, за счет чего, с помощью каких механизмов будет получен положительный результат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«Гипотеза исследования – выздоровление пациента будет более эффективным и быстрым, если придерживаться разработанных практических рекомендаций по организации сестринского ухода за больными острым холециститом».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выбранной Вами и вашим руководителем темы ВКР, сформулируйте гипотезу: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Гипотеза исследования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и предмет исследования: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процесс или явление, порождающее проблемную ситуацию, которое автор избрал для исследования. Объект исследования отвечает на вопрос: «Что рассматриваем?».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«Объект исследования – организация индивидуального сестринского ухода за больными острым холециститом».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то, что находится в границах объекта. Именно на него и направлено основное внимание, и именно он определяет тему выпускной квалификационной работы. Нередко объект исследования определить достаточно сложно из-за множественности понятий, предметов, связей в различных видах деятельности. Определение же предмета исследования – это, прежде всего уточнение «места и времени» действия. Объект отражает проблемную ситуацию, рассматривает предмет (аспект) исследования во всех его взаимосвязях. Проще говоря,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всегда шире, чем его предмет.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объект – это область деятельности, то предмет – это изучаемый процесс в рамках объекта исследования.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на предмет исследования направлено основное внимание автора, именно предмет определяет тему работы. Для его исследования (предмета) формулируются цель и задачи. </w:t>
      </w:r>
    </w:p>
    <w:p w:rsidR="00B37D77" w:rsidRPr="00B37D77" w:rsidRDefault="00B37D77" w:rsidP="00B37D77">
      <w:pPr>
        <w:pageBreakBefore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«Предмет исследования – применение практических рекомендаций по организации индивидуального сестринского ухода за больными с острым холециститом».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выбранной Вами и вашим руководителем темы ВКР, сформулируйте объект и предмет исследования: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6" w:rsidRPr="00F165E6" w:rsidRDefault="00B37D77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165E6" w:rsidRPr="00F165E6">
        <w:rPr>
          <w:rFonts w:ascii="Times New Roman" w:hAnsi="Times New Roman"/>
          <w:sz w:val="28"/>
          <w:szCs w:val="28"/>
        </w:rPr>
        <w:t xml:space="preserve"> </w:t>
      </w:r>
      <w:r w:rsidR="00F165E6" w:rsidRPr="00F165E6">
        <w:rPr>
          <w:rFonts w:ascii="Times New Roman" w:hAnsi="Times New Roman"/>
          <w:b/>
          <w:sz w:val="28"/>
          <w:szCs w:val="28"/>
        </w:rPr>
        <w:t>организация профессиональной деятельности медицинской сестры при профилактике осложнений бронхиальной астмы.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6" w:rsidRPr="00F165E6" w:rsidRDefault="00B37D77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 исследования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165E6" w:rsidRPr="00F165E6">
        <w:rPr>
          <w:rFonts w:ascii="Times New Roman" w:hAnsi="Times New Roman"/>
          <w:sz w:val="28"/>
          <w:szCs w:val="28"/>
        </w:rPr>
        <w:t xml:space="preserve"> </w:t>
      </w:r>
      <w:r w:rsidR="00F165E6" w:rsidRPr="00F165E6">
        <w:rPr>
          <w:rFonts w:ascii="Times New Roman" w:hAnsi="Times New Roman"/>
          <w:b/>
          <w:sz w:val="28"/>
          <w:szCs w:val="28"/>
        </w:rPr>
        <w:t>применение практических рекомендаций, направленных на организацию профессиональной деятельности медицинской сестры при профилактике осложнений бронхиальной астмы.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желаемый, конечный результат исследования (это ответы на вопросы что? (хотели исследовать) – как? (планируете это делать: сбор информации, выполнить, обработать) – зачем? (т.е. мотивация, обоснование). Цели могут быть исследовательские (выявление факторов развития, благоприятствующих условий, разработка технологий, способов управления) и практические (сохранение здоровья, успешное обучение). Достижение исследовательских целей создает условия, позволяет выявить средства достижения практических целей.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напрямую зависит от темы. </w:t>
      </w:r>
    </w:p>
    <w:p w:rsidR="00B37D77" w:rsidRPr="00B37D77" w:rsidRDefault="00B37D77" w:rsidP="00B3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«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–  теоретически обосновать и реализовать рекомендации по эффективному применению сестринского ухода за больными острым холециститом».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выбранной Вами и вашим руководителем темы ВКР, сформулируйте цель исследования:</w:t>
      </w:r>
    </w:p>
    <w:p w:rsidR="00B37D77" w:rsidRPr="00B37D77" w:rsidRDefault="00B37D77" w:rsidP="00B3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6" w:rsidRPr="00F165E6" w:rsidRDefault="00B37D77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исследования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165E6" w:rsidRPr="00F165E6">
        <w:rPr>
          <w:rFonts w:ascii="Times New Roman" w:hAnsi="Times New Roman"/>
          <w:sz w:val="28"/>
          <w:szCs w:val="28"/>
        </w:rPr>
        <w:t xml:space="preserve"> </w:t>
      </w:r>
      <w:r w:rsidR="00F165E6" w:rsidRPr="00F165E6">
        <w:rPr>
          <w:rFonts w:ascii="Times New Roman" w:hAnsi="Times New Roman"/>
          <w:b/>
          <w:sz w:val="28"/>
          <w:szCs w:val="28"/>
        </w:rPr>
        <w:t>теоретически обосновать и реализовать практические рекомендации, направленные на организацию профессиональной деятельности медицинской сестры при профилактике осложнений бронхиальной астмы.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исследования на подцели. Формулировка задач делается в форме перечислений. Исходя из указанной цели исследования, его основными задачами являются изучение сущности явления, выявление условий и факторов их определяющих, знакомство с методикой работы.  Для достижения цели ставится 3 задачи.</w:t>
      </w:r>
    </w:p>
    <w:p w:rsidR="00B37D77" w:rsidRPr="00B37D77" w:rsidRDefault="00B37D77" w:rsidP="00B3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«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</w:t>
      </w:r>
    </w:p>
    <w:p w:rsidR="00B37D77" w:rsidRPr="00B37D77" w:rsidRDefault="00B37D77" w:rsidP="00B37D77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2F0E8"/>
          <w:lang w:eastAsia="ru-RU"/>
        </w:rPr>
      </w:pPr>
      <w:r w:rsidRPr="00B3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 обосновать основные понятия и положения</w:t>
      </w:r>
      <w:r w:rsidRPr="00B37D7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2F0E8"/>
          <w:lang w:eastAsia="ru-RU"/>
        </w:rPr>
        <w:t xml:space="preserve">, </w:t>
      </w:r>
      <w:r w:rsidRPr="00B3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рассматриваемые в работе (этиология, патогенез, клиническая картина острого</w:t>
      </w:r>
      <w:r w:rsidRPr="00B37D7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2F0E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холецистита);</w:t>
      </w:r>
    </w:p>
    <w:p w:rsidR="00B37D77" w:rsidRPr="00B37D77" w:rsidRDefault="00B37D77" w:rsidP="00B37D77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2F0E8"/>
          <w:lang w:eastAsia="ru-RU"/>
        </w:rPr>
      </w:pPr>
      <w:r w:rsidRPr="00B3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Разработать критерии и показатели эффективности применения сестринского ухода в комплексной терапии больных острым холециститом;</w:t>
      </w:r>
    </w:p>
    <w:p w:rsidR="00B37D77" w:rsidRPr="00B37D77" w:rsidRDefault="00B37D77" w:rsidP="00B37D77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2F0E8"/>
          <w:lang w:eastAsia="ru-RU"/>
        </w:rPr>
      </w:pPr>
      <w:r w:rsidRPr="00B37D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Разработать и реализовать практические рекомендации по сестринскому уходу в терапии больных острым холециститом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выбранной Вами и вашим руководителем темы ВКР, сформулируйте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 исследования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D77" w:rsidRPr="00B37D77" w:rsidRDefault="00B37D77" w:rsidP="00B37D7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6" w:rsidRPr="00F165E6" w:rsidRDefault="00B37D77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 исследования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165E6" w:rsidRPr="00F165E6">
        <w:rPr>
          <w:rFonts w:ascii="Times New Roman" w:hAnsi="Times New Roman"/>
          <w:b/>
          <w:sz w:val="28"/>
          <w:szCs w:val="28"/>
        </w:rPr>
        <w:t>1). Теоретически обосновать основные понятия и положения, рассматриваемые в дипломной работе (этиология, патогенез, клиническая картина, профилактика бронхиальной астмы);</w:t>
      </w:r>
    </w:p>
    <w:p w:rsidR="00F165E6" w:rsidRPr="00F165E6" w:rsidRDefault="00F165E6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5E6">
        <w:rPr>
          <w:rFonts w:ascii="Times New Roman" w:hAnsi="Times New Roman"/>
          <w:b/>
          <w:sz w:val="28"/>
          <w:szCs w:val="28"/>
        </w:rPr>
        <w:lastRenderedPageBreak/>
        <w:t>2). Разработать критерии и показатели эффективности применения практических рекомендаций, направленных на организацию профессиональной деятельности медицинской сестры при профилактике осложнений бронхиальной астмы;</w:t>
      </w:r>
    </w:p>
    <w:p w:rsidR="00F165E6" w:rsidRPr="00F165E6" w:rsidRDefault="00F165E6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5E6">
        <w:rPr>
          <w:rFonts w:ascii="Times New Roman" w:hAnsi="Times New Roman"/>
          <w:b/>
          <w:sz w:val="28"/>
          <w:szCs w:val="28"/>
        </w:rPr>
        <w:t>3). Разработать и реализовать практические рекомендации, направленные на организацию профессиональной деятельности медицинской сестры при профилактике осложнений бронхиальной астмы.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2F0E8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способы сбора и обработки информации.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методов определяется объектом и целями научного исследования: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наблюдения позволяет воспринимать особенности протекания изучаемого явления или процесса и их изменений, включает анализ применения различных методик лабораторных и клинических исследований, приемов обследования пациента;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экспериментальные методы включают лабораторные опыты, психофизиологические и клинические исследования, проводимые в точно учитываемых условиях;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социологический метод включает опрос, беседу, анкетирование, тестирование, экспертное оценивание (оценка, получаемая путем выяснения мнений специалистов);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статистический метод применяется при необходимости получить количественные характеристики изучаемых явлений с последующим анализом;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логический метод сопутствует любому научному исследованию, включает индукцию, дедукцию, анализ и синтез.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исследования: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скрининг – исследование;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копирование данных из амбулаторных карт;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интервью, анкетирование, беседа;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измерение артериального давления;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собственные наблюдения (изучение объекта без вмешательства в процесс со стороны исследователя);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синтез.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выбранной Вами и вашим руководителем темы ВКР, определите методы исследования: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E6" w:rsidRPr="00F165E6" w:rsidRDefault="00B37D77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исследования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165E6" w:rsidRPr="00F165E6">
        <w:rPr>
          <w:rFonts w:ascii="Times New Roman" w:hAnsi="Times New Roman"/>
          <w:b/>
          <w:sz w:val="28"/>
          <w:szCs w:val="28"/>
        </w:rPr>
        <w:t>1). Анализ статистических данных;</w:t>
      </w:r>
    </w:p>
    <w:p w:rsidR="00F165E6" w:rsidRPr="00F165E6" w:rsidRDefault="00F165E6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5E6">
        <w:rPr>
          <w:rFonts w:ascii="Times New Roman" w:hAnsi="Times New Roman"/>
          <w:b/>
          <w:sz w:val="28"/>
          <w:szCs w:val="28"/>
        </w:rPr>
        <w:t>2). Анализ литературных источников;</w:t>
      </w:r>
    </w:p>
    <w:p w:rsidR="00F165E6" w:rsidRPr="00F165E6" w:rsidRDefault="00F165E6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65E6">
        <w:rPr>
          <w:rFonts w:ascii="Times New Roman" w:hAnsi="Times New Roman"/>
          <w:b/>
          <w:sz w:val="28"/>
          <w:szCs w:val="28"/>
        </w:rPr>
        <w:t>3). Анкетирование;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 (ценность) работы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определяется наличием практических рекомендаций, возможностью внедрения полученных результатов в практику.</w:t>
      </w:r>
    </w:p>
    <w:p w:rsidR="00F165E6" w:rsidRPr="00F165E6" w:rsidRDefault="00B37D77" w:rsidP="00F165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значимость работы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5E6" w:rsidRPr="00F165E6">
        <w:rPr>
          <w:rFonts w:ascii="Times New Roman" w:hAnsi="Times New Roman"/>
          <w:sz w:val="28"/>
          <w:szCs w:val="28"/>
        </w:rPr>
        <w:t xml:space="preserve"> </w:t>
      </w:r>
      <w:r w:rsidR="00F165E6" w:rsidRPr="00F165E6">
        <w:rPr>
          <w:rFonts w:ascii="Times New Roman" w:hAnsi="Times New Roman"/>
          <w:b/>
          <w:sz w:val="28"/>
          <w:szCs w:val="28"/>
        </w:rPr>
        <w:t>разработка практических рекомендаций, возможность внедрения полученных результатов в практической деятельности медицинской сестры.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Основной текст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(главы, параграфы)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часть выпускной квалификационной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состоит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двух глав теоретической (литературный обзор) и практической (экспериментальной), которые могут подразделяться на параграфы. Каждая глава раскрывает тот или иной аспект заявленной темы и должна завершаться обобщающими выводами.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и содержание разделов определяется обучающимся и его руководителем, исходя из темы, её разработанности и полученных результатов.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главе излагаются теоретические основы и краткая история поставленной проблемы, во второй главе дается всесторонний анализ и интерпретация собранного фактического материала, описываются проведенные наблюдения, анализ результатов преддипломной практики. 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дипломной работы излагается последовательно в соответствии с содержанием. Все параграфы работы должны быть логически связаны между собой и в совокупности раскрывать тему.  В основной части работы необходимо отразить использование литературных источников. При этом не допускается переписывание текста из учебников или другой литературы. 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Автором должна быть произведена творческая обработка материала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-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Клише безличных конструкций, которые можно использовать при написании ВКР).  Важнейшие теоретические положения темы излагаются своими словами и при необходимости подкрепляются цитатами. Цитаты оформляются в соответствии с библиографическими правилами и сопровождаются постраничными ссылками на используемый источник с указанием страниц.</w:t>
      </w:r>
    </w:p>
    <w:p w:rsidR="00B37D77" w:rsidRPr="00B37D77" w:rsidRDefault="00B37D77" w:rsidP="00B37D77">
      <w:pPr>
        <w:keepNext/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написания литературного обзора по выбранной проблеме необходимо изучить и проанализировать не менее 10–15 научных литературных и интернет-источников. Он состоит из 2-3 параграфов. Достоверность результатов исследования зависит от первоисточников, их целевого назначения и характера информации. При работе с литературой рекомендуется находить проблемные ситуации, противоречивые взгляды. Различные позиции авторов желательно отразить в содержании работы, изложить аргументы в их критику и поддержку. После анализа точек зрения о дискуссионных вопросах рекомендуется изложить и собственную позицию.</w:t>
      </w:r>
    </w:p>
    <w:p w:rsidR="00B37D77" w:rsidRPr="00B37D77" w:rsidRDefault="00B37D77" w:rsidP="00B37D77">
      <w:pPr>
        <w:keepNext/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формулировок выводов </w:t>
      </w:r>
      <w:proofErr w:type="gramStart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1</w:t>
      </w:r>
      <w:proofErr w:type="gramEnd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(теоретической) главе: 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«Таким образом, на основании изученной литературы нами были рассмотрены теоретические основы … заболевания (организации сестринского ухода за пациентами с….). Наиболее значимыми при изучении литературных источников являются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классификации….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алгоритмы….., положенные в основу при разработке практических рекомендаций». </w:t>
      </w:r>
    </w:p>
    <w:p w:rsidR="00B37D77" w:rsidRPr="00B37D77" w:rsidRDefault="00B37D77" w:rsidP="00B37D77">
      <w:pPr>
        <w:keepNext/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Выводы </w:t>
      </w:r>
      <w:proofErr w:type="gramStart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1</w:t>
      </w:r>
      <w:proofErr w:type="gramEnd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(теоретической) главе ___________________________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keepNext/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части представляются результаты исследования, проведенного лично студентом.</w:t>
      </w:r>
      <w:r w:rsidRPr="00B3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выпускной работы не должен превышать 30-50 страниц (не включая приложений и список литературы).</w:t>
      </w:r>
      <w:r w:rsidRPr="00B37D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bookmarkEnd w:id="3"/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выпускной квалификационной работы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отражать: </w:t>
      </w:r>
    </w:p>
    <w:p w:rsidR="00B37D77" w:rsidRPr="00B37D77" w:rsidRDefault="00B37D77" w:rsidP="00B37D77">
      <w:pPr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автора с основной литературой по рассматриваемым вопросам; </w:t>
      </w:r>
    </w:p>
    <w:p w:rsidR="00B37D77" w:rsidRPr="00B37D77" w:rsidRDefault="00B37D77" w:rsidP="00B37D77">
      <w:pPr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right="14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04357205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выделить проблему и определить методы ее решения;</w:t>
      </w:r>
      <w:bookmarkEnd w:id="4"/>
    </w:p>
    <w:p w:rsidR="00B37D77" w:rsidRPr="00B37D77" w:rsidRDefault="00B37D77" w:rsidP="00B37D77">
      <w:pPr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right="14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04357206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последовательно изложить существо рассматриваемых вопросов;</w:t>
      </w:r>
      <w:bookmarkEnd w:id="5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D77" w:rsidRPr="00B37D77" w:rsidRDefault="00B37D77" w:rsidP="00B37D77">
      <w:pPr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right="14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04357207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соответствующим понятийным и терминологическим аппаратом;</w:t>
      </w:r>
      <w:bookmarkEnd w:id="6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D77" w:rsidRPr="00B37D77" w:rsidRDefault="00B37D77" w:rsidP="00B37D77">
      <w:pPr>
        <w:numPr>
          <w:ilvl w:val="0"/>
          <w:numId w:val="22"/>
        </w:numPr>
        <w:tabs>
          <w:tab w:val="left" w:pos="426"/>
          <w:tab w:val="left" w:pos="1276"/>
        </w:tabs>
        <w:spacing w:after="0" w:line="240" w:lineRule="auto"/>
        <w:ind w:right="14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04357208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приемлемый уровень языковой грамотности, включая владение функциональным стилем научного изложения.</w:t>
      </w:r>
      <w:bookmarkEnd w:id="7"/>
    </w:p>
    <w:p w:rsidR="00B37D77" w:rsidRPr="00B37D77" w:rsidRDefault="00B37D77" w:rsidP="00B3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 формулировок выводов </w:t>
      </w:r>
      <w:proofErr w:type="gramStart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2</w:t>
      </w:r>
      <w:proofErr w:type="gramEnd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(практической) главе: 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«Таким образом, на основании проведённого  анкетирования, которое выявило актуальность проблемы нашего исследования, нам удалось получить следующие результаты: ….. В связи с этим мы разработали практические рекомендации и применили их в практике на базе ЛПУ (название). Повторное тестирование доказало, что наша гипотеза, сформулированная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подтвердилась.</w:t>
      </w:r>
    </w:p>
    <w:p w:rsidR="00B37D77" w:rsidRPr="00B37D77" w:rsidRDefault="00B37D77" w:rsidP="00B37D77">
      <w:pPr>
        <w:keepNext/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Выводы </w:t>
      </w:r>
      <w:proofErr w:type="gramStart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2</w:t>
      </w:r>
      <w:proofErr w:type="gramEnd"/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(практической) главе ___________________________ 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B37D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заключения составляет около 10 % всего содержания выпускной квалификационной работы</w:t>
      </w: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(2–3 страницы). Выводы представляют собой ответы на поставленные задачи во введении. Количество выводов должно быть равным количеству поставленных задач. В заключении подводятся итоги проведенного исследования, отмечаются трудности, с какими пришлось столкнуться при изложении избранной темы, обобщаются основные теоретические положения, а также определяются основные направления для дальнейшего исследования проблемы, даются практические рекомендации.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Приложение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– это часть текста, которая имеет дополнительное (справочное) значение, но является необходимой для более полного освещения темы. Приложений может быть несколько. В приложения могут быть вынесены копии подлинных документов, отдельные пункты из приказов, инструкций, статистические данные по заболеваемости, ассортимент с указанием полной информации о лекарственных средствах и т.д.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 глав ВКР</w:t>
      </w:r>
      <w:r w:rsidRPr="00B37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Клише безличных конструкций, которые можно использовать при написании теоретической части ВКР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приводится мнение авторов первоисточников (а не мнение студента)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выражает / полагает / считает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данного пособия считает,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отмечает,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пишет,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 подчеркивает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предлагает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статьи, (имя), справедливо указывает,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Аргументированной представляется точка зрения, согласно которой…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разнообразие … делает данную книгу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можно найти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пособии рассматривается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следует отметить,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Возвращаясь к вопросу о…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подобной трактовке … выступает не просто как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можно было бы использовать в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Вышеизложенное позволяет говорить 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заключается в том, что…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книга / статья рассматривает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является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статья содержит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предназначено для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материал является очень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Дискуссионным можно считать мнение/ утверждение N о том, что…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автора данной книги очень важным является то,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Думается, что такой подход важен для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рассматривать как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… в подобной трактовке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говорится о том,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данной статье / книге / монографии,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 анализ приведенных выше примеров, далее логично остановиться на вопросе…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было сказано / отмечено выше,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может быть очень полезной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состоит из … глав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Коммуникативный подход к обучению иностранному языку предполагает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согласиться с …, потому что,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получили, следовательно,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вышесказанного можно сделать вывод,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 источником … является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является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не согласиться с автором указанной статьи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это, данный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все вышесказанное, приходим к следующему выводу: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подчеркнем, что сред факторов, определяющих актуальность и ценность рассматриваемого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Обратимся к рассмотрению методических приемов, используемых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прежде следует отметить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эта концепция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достоинств данной статьи / книги / монографии является то,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описаны в данной статье с целью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также,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подробное и последовательное описание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данной книги посвящен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использование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,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сомнения, повышает эффективность обучения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данной статьи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Приведенное описание показывает / доказывает,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… можно прийти к выводу,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… рассматривается как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в каком соотношении находятся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подчеркнуть, что…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всей определенностью можно утверждать, что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коммуникативного обучения, … 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книги отражает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возникают следующие вопросы: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данная книга …, здесь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по этому поводу высказать свои собственные суждения…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Целесообразным можно считать/ считается…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данном случае понимается под …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…, то в данной статье / книге / монографии …</w:t>
      </w:r>
    </w:p>
    <w:p w:rsidR="00B37D77" w:rsidRPr="00B37D77" w:rsidRDefault="00B37D77" w:rsidP="00B37D7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Arial,Bold" w:hAnsi="Times New Roman" w:cs="Times New Roman"/>
          <w:b/>
          <w:sz w:val="28"/>
          <w:szCs w:val="28"/>
          <w:lang w:eastAsia="ru-RU"/>
        </w:rPr>
      </w:pPr>
      <w:r w:rsidRPr="00B37D77">
        <w:rPr>
          <w:rFonts w:ascii="Times New Roman" w:eastAsia="Arial,Bold" w:hAnsi="Times New Roman" w:cs="Times New Roman"/>
          <w:b/>
          <w:sz w:val="28"/>
          <w:szCs w:val="28"/>
          <w:lang w:eastAsia="ru-RU"/>
        </w:rPr>
        <w:t>Критерии оценки выпускной квалификационной работы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Arial,Bold" w:hAnsi="Times New Roman" w:cs="Times New Roman"/>
          <w:b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284"/>
        </w:tabs>
        <w:spacing w:after="0" w:line="240" w:lineRule="auto"/>
        <w:ind w:right="140" w:firstLine="709"/>
        <w:jc w:val="both"/>
        <w:rPr>
          <w:rFonts w:ascii="Times New Roman" w:eastAsia="Arial,Bold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Основными критериями являются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: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Arial,Bold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актуальность и новизна темы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,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сложность её разработки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полнота использования источников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,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отечественной и иностранной специальной литературы по рассматриваемым вопросам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полнота и качество собственных результатов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творческий характер анализа и обобщения фактических данных на основе современных методов и научных достижений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научное и практическое значение предложений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,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выводов и рекомендаций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,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степень их обоснованности и возможность реального внедрения в работу учреждений и организаций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Arial,Bold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навыки лаконичного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,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чёткого и грамотного изложения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материала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Arial,Bold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оформление работы в соответствии с методическими указаниями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;</w:t>
      </w:r>
    </w:p>
    <w:p w:rsidR="00B37D77" w:rsidRPr="00B37D77" w:rsidRDefault="00B37D77" w:rsidP="00B37D77">
      <w:pPr>
        <w:widowControl w:val="0"/>
        <w:numPr>
          <w:ilvl w:val="0"/>
          <w:numId w:val="23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Arial,Bold" w:hAnsi="Times New Roman" w:cs="Times New Roman"/>
          <w:sz w:val="28"/>
          <w:szCs w:val="28"/>
          <w:lang w:eastAsia="ru-RU"/>
        </w:rPr>
      </w:pP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умение вести дискуссию по теоретическим и практическим вопросам квалификационной 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(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дипломной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)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работы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,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глубина и правильность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 xml:space="preserve"> </w:t>
      </w:r>
      <w:r w:rsidRPr="00B37D77">
        <w:rPr>
          <w:rFonts w:ascii="Times New Roman" w:eastAsia="TimesNewRoman" w:hAnsi="Times New Roman" w:cs="Times New Roman"/>
          <w:sz w:val="28"/>
          <w:szCs w:val="28"/>
          <w:lang w:eastAsia="ru-RU"/>
        </w:rPr>
        <w:t>ответов на замечания рецензентов</w:t>
      </w:r>
      <w:r w:rsidRPr="00B37D77">
        <w:rPr>
          <w:rFonts w:ascii="Times New Roman" w:eastAsia="Arial,Bold" w:hAnsi="Times New Roman" w:cs="Times New Roman"/>
          <w:sz w:val="28"/>
          <w:szCs w:val="28"/>
          <w:lang w:eastAsia="ru-RU"/>
        </w:rPr>
        <w:t>.</w:t>
      </w:r>
    </w:p>
    <w:p w:rsidR="00B37D77" w:rsidRPr="00B37D77" w:rsidRDefault="00B37D77" w:rsidP="00B37D77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 основе оценки выпускной квалификационной работы лежит пятибалльная система.</w:t>
      </w: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«Отлично»</w:t>
      </w: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оглавление соответствует теме, является продуманным, позволяющим раскрыть логику исследования, обозначены </w:t>
      </w:r>
      <w:proofErr w:type="spell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микротемы</w:t>
      </w:r>
      <w:proofErr w:type="spell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их последовательность;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актуальность четко сформулирована, обоснована;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присутствует историографический обзор, раскрыта степень изученности проблемы, показаны основные спорные вопросы;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проблема и параметры исследования сформулированы четко, отличаются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глубиной,  соответствуют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структуре и содержанию работы, гипотеза убедительна;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оптимальный подбор и описание заявленных методов, соответствующих современным требованиям научного исследования;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глубокое теоретическое знание содержания основной темы исследования, выходящее за рамки аудиторного материала, включающее самостоятельный поиск и анализ материала, раскрытие существенных сторон анализируемой проблемы;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последовательность изложения логически обоснована, соблюден научный стиль, речевое оформление правильное;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практическая часть выполнена качественно и на высоком уровне;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выводы содержат четко и кратко сформулированные итоги каждой главы исследования;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заключение соотносится с поставленными во введении целями и задачами исследования, содержит практические рекомендации по применению, пути и перспективы дальнейшего исследования темы;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список использованной литературы включает нормативную, периодическую, научную, учебно-методическую литературу, соответствует современному состоянию развития науки;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работа выполнена грамотно;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имеет положительные отзывы руководителя и рецензента;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 защите работы студент соблюдает регламент, демонстрирует заинтересованность в излагаемой проблеме, способен поддерживать внимание аудитории на протяжении всего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выступления; соблюдает деловой стиль общения; студент свободно, ясно, четко, логично и выразительно излагает материал; четко и грамотно отвечает на вопросы, умеет отстаивать и обосновывать свое мнение; целесообразно и оптимально использует мультимедийную презентацию; внешний вид соответствует деловому стилю.</w:t>
      </w: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«Хорошо» </w:t>
      </w: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выставляется за следующую выпускную квалификационную работу: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оглавление соответствует теме, является продуманным, позволяющим раскрыть логику исследования, обозначены </w:t>
      </w:r>
      <w:proofErr w:type="spell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микротемы</w:t>
      </w:r>
      <w:proofErr w:type="spell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их последовательность;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актуальность четко сформулирована, обоснована;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присутствует историографический обзор, раскрыта степень изученности проблемы, показаны основные спорные вопросы;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проблема и параметры исследования сформулированы четко, отличаются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глубиной,  соответствуют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структуре и содержанию работы, гипотеза убедительна;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оптимальный подбор и описание заявленных методов, соответствующих современным требованиям научного исследования;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глубокое теоретическое знание содержания основной темы исследования, выходящее за рамки аудиторного материала, включающее самостоятельный поиск и анализ материала, раскрытие существенных сторон анализируемой проблемы;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последовательность изложения логически обоснована, соблюден научный стиль, речевое оформление правильное;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практическая часть выполнена качественно;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выводы содержат четко и кратко сформулированные итоги каждой главы исследования;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заключение соотносится с поставленными во введении целями и задачами исследования, содержит практические рекомендации по применению, пути и перспективы дальнейшего исследования темы;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список использованной литературы включает нормативную, периодическую, научную, учебно-методическую литературу, соответствует современному состоянию развития науки;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работа выполнена грамотно;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имеет положительные отзывы руководителя и рецензента;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 защите работы студент соблюдает регламент, демонстрирует заинтересованность в излагаемой проблеме, способен поддерживать внимание аудитории на протяжении всего выступления; соблюдает деловой стиль общения; студент свободно, ясно, четко, логично и выразительно излагает материал; без особых затруднений отвечает на вопросы; целесообразно использует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мультимедийную презентацию; внешний вид соответствует деловому стилю.</w:t>
      </w: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«Удовлетворительно»</w:t>
      </w: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</w:t>
      </w: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оглавление работы продумано, логика раскрытия темы понятна, допущены недочеты в формулировке названий глав и параграфов;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актуальность сформулирована, но неточно обосновывается;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 работе обозначен круг исследователей, занимавшихся данной проблематикой;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постановка проблемы, определение параметров исследования сформулированы четко, но не все соответствуют структуре и/или содержанию работы, сделана попытка сформулировать гипотезу;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обозначен оптимальный подбор методов, соответствующих современным требованиям научного исследования, но неполное описание их реализации;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хорошее теоретическое знание содержания основной темы исследования, не выходящее за рамки аудиторного материала, раскрытие существенных сторон анализируемой проблемы;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нет четкой дифференциации теоретической и практической частей, приводятся, но не анализируются различные подходы и точки зрения на сущность излагаемого вопроса;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отмечаются нарушения в последовательности изложения содержания, не влияющие на понимание общего смысла представленного материала;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практическая часть выполнена некачественно;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выводы сформулированы нечетко, частично отражают содержание главы, в заключении дублируются выводы по главам;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практические рекомендации не позволяют решить проблему;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списке использованной литературы сделан акцент на преимущественно учебно-методическую литературу;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работа содержит незначительное количество ошибок (речевых, грамматических, стилистических, фактографических, терминологических, технических и др.);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отзывах руководителя и рецензента имеются замечания по содержанию работы и методике анализа;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 защите студент, умеет заинтересовать слушателей, способен держать внимание аудитории  непродолжительное время; соблюдает деловой стиль общения; студент логично и последовательно излагает материал, но при этом речь содержит </w:t>
      </w: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незначительные ошибки (речевые, грамматические,  стилистические, фактографические, терминологические и др.), затрудняющие восприятие; студент отвечает на вопросы, но аргументация слабая, излишне эмоциональная; целесообразно использует мультимедийную презентацию; внешний вид соответствует деловому стилю.</w:t>
      </w: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«Неудовлетворительно»</w:t>
      </w:r>
      <w:r w:rsidRPr="00B37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выставляется за следующую выпускную квалификационную работу: </w:t>
      </w:r>
    </w:p>
    <w:p w:rsidR="00B37D77" w:rsidRPr="00B37D77" w:rsidRDefault="00B37D77" w:rsidP="00B37D77">
      <w:pPr>
        <w:tabs>
          <w:tab w:val="left" w:pos="851"/>
          <w:tab w:val="left" w:pos="117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структура оглавления не позволяет выявить логику раскрытия темы, затруднено установление взаимозависимости </w:t>
      </w:r>
      <w:proofErr w:type="spell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микротем</w:t>
      </w:r>
      <w:proofErr w:type="spell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сделана попытка сформулировать актуальность, или актуальность не сформулирована;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 работе отсутствует обзор исследований, занимавшихся данной проблематикой;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постановка проблемы и определение параметров исследования сформулированы нечетко, носят общий характер, расходятся с содержанием работы,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или  отдельные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параметры не сформулированы, проблема не определена, гипотеза отсутствует;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неоптимальный подбор методов (недостаточное количество или чрезмерное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),  несоответствие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современным требованиям научного исследования;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поверхностное теоретическое знание содержания основной темы исследования, слабое умение выделять существенные стороны анализируемой проблемы;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отсутствует дифференциация теоретической и практической частей, отсутствуют различные подходы и точки зрения на сущность излагаемого вопроса;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нарушена последовательность изложения содержания, отсутствует логическая связь между частями работы, имеется много фактических неточностей;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практическая часть отсутствует;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формулировка выводов является произвольной, не соответствующей содержанию </w:t>
      </w:r>
      <w:proofErr w:type="gramStart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глав,  заключение</w:t>
      </w:r>
      <w:proofErr w:type="gramEnd"/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не содержит ответа на проблему, поставленную во введении;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практические рекомендации отсутствуют;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списке использованной литературы сделан акцент на преимущественно учебно-методическую литературу;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работа содержит большое количество ошибок (речевых, грамматических, стилистических, фактографических, терминологических, технических и др.);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отзывах руководителя и рецензента имеются существенные критические замечания; </w:t>
      </w:r>
    </w:p>
    <w:p w:rsidR="00B37D77" w:rsidRPr="00B37D77" w:rsidRDefault="00B37D77" w:rsidP="00B37D77">
      <w:pPr>
        <w:numPr>
          <w:ilvl w:val="0"/>
          <w:numId w:val="25"/>
        </w:num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B37D77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при защите студент не соблюдает  регламент, контакт с аудиторией не устанавливает; не соблюдает деловой стиль общения,  в изложении материала отсутствует логика и последовательность, речь студента содержит значительные ошибки (речевые, грамматические, стилистические, фактографические, терминологические и др.), длинные паузы, затрудняющие восприятие;   студент не может ответить на вопросы, сформулировать свою точку зрения; нецелесообразно использует мультимедийную презентацию; внешний вид не соответствует деловому стилю.</w:t>
      </w:r>
    </w:p>
    <w:p w:rsidR="00B37D77" w:rsidRPr="00B37D77" w:rsidRDefault="00B37D77" w:rsidP="00B37D7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ko-KR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Toc404357213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bookmarkEnd w:id="8"/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ЖЕЛЕЗНОДОРОЖНОГО ТРАНСПОРТА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(ОмГУПС (ОмИИТ))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среднего профессионального образования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«Омское медицинское училище железнодорожного транспорта»</w:t>
      </w:r>
    </w:p>
    <w:p w:rsidR="00B37D77" w:rsidRPr="00B37D77" w:rsidRDefault="00B37D77" w:rsidP="00B37D77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</w:t>
      </w:r>
    </w:p>
    <w:p w:rsidR="00B37D77" w:rsidRPr="00B37D77" w:rsidRDefault="00B37D77" w:rsidP="00B37D77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:rsidR="00B37D77" w:rsidRPr="00B37D77" w:rsidRDefault="00B37D77" w:rsidP="00B37D77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студента_____________________________________________________________________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B3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34.02.01</w:t>
      </w:r>
      <w:proofErr w:type="gramEnd"/>
      <w:r w:rsidRPr="00B3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Сестринское дело</w:t>
      </w:r>
    </w:p>
    <w:p w:rsidR="00B37D77" w:rsidRPr="00B37D77" w:rsidRDefault="00B37D77" w:rsidP="00B37D77">
      <w:pPr>
        <w:spacing w:after="0" w:line="240" w:lineRule="auto"/>
        <w:ind w:left="-420" w:right="-4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B37D77" w:rsidRPr="00B37D77" w:rsidTr="00B37D77">
        <w:trPr>
          <w:trHeight w:val="284"/>
        </w:trPr>
        <w:tc>
          <w:tcPr>
            <w:tcW w:w="10260" w:type="dxa"/>
            <w:tcBorders>
              <w:bottom w:val="single" w:sz="4" w:space="0" w:color="000000"/>
            </w:tcBorders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10260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(тема  ВКР)</w:t>
            </w:r>
          </w:p>
        </w:tc>
      </w:tr>
      <w:tr w:rsidR="00B37D77" w:rsidRPr="00B37D77" w:rsidTr="00B37D77">
        <w:trPr>
          <w:trHeight w:val="284"/>
        </w:trPr>
        <w:tc>
          <w:tcPr>
            <w:tcW w:w="10260" w:type="dxa"/>
            <w:tcBorders>
              <w:bottom w:val="single" w:sz="4" w:space="0" w:color="000000"/>
            </w:tcBorders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10260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(ФИО научного руководителя)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37D77" w:rsidRPr="00B37D77" w:rsidRDefault="00B37D77" w:rsidP="00B37D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Системно и последовательно ли работал студент над заявленной темой?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 w:rsidSect="00B37D77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765" w:right="386" w:bottom="892" w:left="1701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lastRenderedPageBreak/>
        <w:t xml:space="preserve">Проявлял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ли  самостоятельность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, творчество в процессе работы?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386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lastRenderedPageBreak/>
        <w:t xml:space="preserve">Какова  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глубина  проработки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проблемы  исследования?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B37D77" w:rsidRPr="00B37D77" w:rsidRDefault="00B37D77" w:rsidP="00B37D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Уровень выполнения   исследования в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практической  части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работы?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Представил ли материалы, подтверждающие его практическую деятельность?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386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Своевременно ли выполнял работу согласно этапам календарного плана?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 w:rsidSect="00B37D77">
          <w:footnotePr>
            <w:pos w:val="beneathText"/>
          </w:footnotePr>
          <w:type w:val="continuous"/>
          <w:pgSz w:w="11905" w:h="16837"/>
          <w:pgMar w:top="765" w:right="386" w:bottom="892" w:left="1701" w:header="720" w:footer="720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B37D77" w:rsidRPr="00B37D77" w:rsidRDefault="00B37D77" w:rsidP="00B37D77">
      <w:pPr>
        <w:suppressAutoHyphens/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 xml:space="preserve">Показал </w:t>
      </w:r>
      <w:proofErr w:type="gramStart"/>
      <w:r w:rsidRPr="00B37D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ли  студент</w:t>
      </w:r>
      <w:proofErr w:type="gramEnd"/>
      <w:r w:rsidRPr="00B37D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при  выполнении  выпускной квалификационной работы </w:t>
      </w:r>
      <w:proofErr w:type="spellStart"/>
      <w:r w:rsidRPr="00B37D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сформированность</w:t>
      </w:r>
      <w:proofErr w:type="spellEnd"/>
      <w:r w:rsidRPr="00B37D7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следующих общих и профессиональных компетенций:</w:t>
      </w:r>
    </w:p>
    <w:p w:rsidR="00B37D77" w:rsidRPr="00B37D77" w:rsidRDefault="00B37D77" w:rsidP="00B37D7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proofErr w:type="gramStart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Понимание  сущности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и социальной  значимости своей будущей профессии,  устойчивый интерес к ней: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after="0" w:line="317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развития: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Владение  информационной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культурой, умение анализировать и оценивать информацию с использованием информационно-коммуникационных технологий: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after="0" w:line="317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Самостоятельно определять задачи профессионального и личностного развития, заниматься самообразованием:</w:t>
      </w: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before="5" w:after="0" w:line="317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Осуществлять профессиональную деятельность в условиях обновления ее целей, содержания, смены технологий, изменения нормативно-правовой базы: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before="5" w:after="0" w:line="317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Решать проблемы, оценивать риски и принимать решения в нестандартных ситуациях:</w:t>
      </w:r>
    </w:p>
    <w:p w:rsidR="00B37D77" w:rsidRPr="00B37D77" w:rsidRDefault="00B37D77" w:rsidP="00B37D7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before="5" w:after="0" w:line="317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Работать в коллективе и команде, эффективно общаться с коллегами, руководством, потребителями: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hd w:val="clear" w:color="auto" w:fill="FFFFFF"/>
        <w:suppressAutoHyphens/>
        <w:spacing w:before="5" w:after="0" w:line="317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Брать на себя ответственность за работу членов команды (подчиненных), результат выполнения заданий: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163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Оптимально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Достаточно</w:t>
            </w:r>
          </w:p>
        </w:tc>
      </w:tr>
      <w:tr w:rsidR="00B37D77" w:rsidRPr="00B37D77" w:rsidTr="00B37D77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Недостаточно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Соответствует ли работа требованиям,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предъявляемым  к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выпускной квалификационной   работе  по специальности: </w:t>
      </w:r>
    </w:p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</w:t>
            </w: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"/>
        <w:gridCol w:w="554"/>
      </w:tblGrid>
      <w:tr w:rsidR="00B37D77" w:rsidRPr="00B37D77" w:rsidTr="00B37D77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tcBorders>
              <w:left w:val="single" w:sz="4" w:space="0" w:color="000000"/>
            </w:tcBorders>
          </w:tcPr>
          <w:p w:rsidR="00B37D77" w:rsidRPr="00B37D77" w:rsidRDefault="00B37D77" w:rsidP="00B37D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sectPr w:rsidR="00B37D77" w:rsidRPr="00B37D77"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num="3" w:space="708" w:equalWidth="0">
            <w:col w:w="2794" w:space="708"/>
            <w:col w:w="2812" w:space="708"/>
            <w:col w:w="2794"/>
          </w:cols>
          <w:docGrid w:linePitch="360"/>
        </w:sect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>Представленная ВКР заслуживает ___________________________________оценки.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(отличной, хорошей, удовлетворительной, неудовлетворительной)</w:t>
      </w: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tbl>
      <w:tblPr>
        <w:tblW w:w="1045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16"/>
        <w:gridCol w:w="2365"/>
        <w:gridCol w:w="239"/>
        <w:gridCol w:w="6036"/>
      </w:tblGrid>
      <w:tr w:rsidR="00B37D77" w:rsidRPr="00B37D77" w:rsidTr="00B37D77">
        <w:trPr>
          <w:trHeight w:val="397"/>
        </w:trPr>
        <w:tc>
          <w:tcPr>
            <w:tcW w:w="1816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65" w:type="dxa"/>
            <w:tcBorders>
              <w:bottom w:val="single" w:sz="4" w:space="0" w:color="000000"/>
            </w:tcBorders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bottom w:val="single" w:sz="4" w:space="0" w:color="000000"/>
            </w:tcBorders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1816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5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9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036" w:type="dxa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(Имя, Отчество Фамилия)</w:t>
            </w:r>
          </w:p>
        </w:tc>
      </w:tr>
      <w:tr w:rsidR="00B37D77" w:rsidRPr="00B37D77" w:rsidTr="00B37D77">
        <w:trPr>
          <w:trHeight w:val="397"/>
        </w:trPr>
        <w:tc>
          <w:tcPr>
            <w:tcW w:w="10456" w:type="dxa"/>
            <w:gridSpan w:val="4"/>
            <w:tcBorders>
              <w:bottom w:val="single" w:sz="4" w:space="0" w:color="000000"/>
            </w:tcBorders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10456" w:type="dxa"/>
            <w:gridSpan w:val="4"/>
            <w:vAlign w:val="bottom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 должность)</w:t>
            </w:r>
          </w:p>
        </w:tc>
      </w:tr>
    </w:tbl>
    <w:p w:rsidR="00B37D77" w:rsidRPr="00B37D77" w:rsidRDefault="00B37D77" w:rsidP="00B37D77">
      <w:pPr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80"/>
        <w:gridCol w:w="574"/>
        <w:gridCol w:w="280"/>
        <w:gridCol w:w="1673"/>
        <w:gridCol w:w="283"/>
        <w:gridCol w:w="874"/>
      </w:tblGrid>
      <w:tr w:rsidR="00B37D77" w:rsidRPr="00B37D77" w:rsidTr="00B37D77">
        <w:trPr>
          <w:jc w:val="right"/>
        </w:trPr>
        <w:tc>
          <w:tcPr>
            <w:tcW w:w="280" w:type="dxa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000000"/>
            </w:tcBorders>
          </w:tcPr>
          <w:p w:rsidR="00B37D77" w:rsidRPr="00B37D77" w:rsidRDefault="00B37D77" w:rsidP="00B37D77">
            <w:pPr>
              <w:snapToGrid w:val="0"/>
              <w:spacing w:after="0" w:line="240" w:lineRule="auto"/>
              <w:ind w:right="-108" w:hanging="16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</w:tcPr>
          <w:p w:rsidR="00B37D77" w:rsidRPr="00B37D77" w:rsidRDefault="00B37D77" w:rsidP="00B37D77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rPr>
          <w:jc w:val="right"/>
        </w:trPr>
        <w:tc>
          <w:tcPr>
            <w:tcW w:w="1134" w:type="dxa"/>
            <w:gridSpan w:val="3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1673" w:type="dxa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283" w:type="dxa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</w:tcPr>
          <w:p w:rsidR="00B37D77" w:rsidRPr="00B37D77" w:rsidRDefault="00B37D77" w:rsidP="00B37D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</w:t>
            </w:r>
          </w:p>
        </w:tc>
      </w:tr>
    </w:tbl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uppressLineNumbers/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uppressLineNumbers/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04357214"/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ЖЕЛЕЗНОДОРОЖНОГО ТРАНСПОРТА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(ОмГУПС (ОмИИТ))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среднего профессионального образования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«Омское медицинское училище железнодорожного транспорта»</w:t>
      </w:r>
    </w:p>
    <w:p w:rsidR="00B37D77" w:rsidRPr="00B37D77" w:rsidRDefault="00B37D77" w:rsidP="00B37D77">
      <w:pPr>
        <w:spacing w:after="0" w:line="240" w:lineRule="auto"/>
        <w:ind w:left="-360" w:right="1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рецензия</w:t>
      </w:r>
    </w:p>
    <w:p w:rsidR="00B37D77" w:rsidRPr="00B37D77" w:rsidRDefault="00B37D77" w:rsidP="00B37D77">
      <w:pPr>
        <w:spacing w:after="0" w:line="240" w:lineRule="auto"/>
        <w:ind w:left="-36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:rsidR="00B37D77" w:rsidRPr="00B37D77" w:rsidRDefault="00B37D77" w:rsidP="00B37D77">
      <w:pPr>
        <w:spacing w:after="0" w:line="240" w:lineRule="auto"/>
        <w:ind w:left="-36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36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студента_____________________________________________________________________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специальности 34.02.01</w:t>
      </w:r>
      <w:r w:rsidRPr="00B3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Сестринское дело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>Содержание выпускной квалификационной работы на тему: ___________________________________________________________________________________________________________________________________________________________________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(соответствует, частично соответствует, не </w:t>
      </w:r>
      <w:proofErr w:type="gramStart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соответствует)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заявленной</w:t>
      </w:r>
      <w:proofErr w:type="gramEnd"/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теме, заданию на нее, логике построения научного исследования. 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>Настоящая работа состоит из введения, основной части (теоретической практической</w:t>
      </w:r>
      <w:proofErr w:type="gramStart"/>
      <w:r w:rsidRPr="00B37D77">
        <w:rPr>
          <w:rFonts w:ascii="Times New Roman" w:eastAsia="Times New Roman" w:hAnsi="Times New Roman" w:cs="Times New Roman"/>
          <w:szCs w:val="28"/>
          <w:lang w:eastAsia="ru-RU"/>
        </w:rPr>
        <w:t>),заключения</w:t>
      </w:r>
      <w:proofErr w:type="gramEnd"/>
      <w:r w:rsidRPr="00B37D77">
        <w:rPr>
          <w:rFonts w:ascii="Times New Roman" w:eastAsia="Times New Roman" w:hAnsi="Times New Roman" w:cs="Times New Roman"/>
          <w:szCs w:val="28"/>
          <w:lang w:eastAsia="ru-RU"/>
        </w:rPr>
        <w:t>, рекомендаций по использованию полученных результатов, списка используемой литературы, приложений.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Во введении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(обоснована, частично обоснована, не </w:t>
      </w:r>
      <w:proofErr w:type="gramStart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обоснована)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актуальность</w:t>
      </w:r>
      <w:proofErr w:type="gramEnd"/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и практическая значимость выбранной темы,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(сформулированы, частично сформулированы, не сформулированы)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проблема, объект, предмет, цель, гипотеза, задачи.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При работе над основной частью </w:t>
      </w:r>
      <w:proofErr w:type="gramStart"/>
      <w:r w:rsidRPr="00B37D77">
        <w:rPr>
          <w:rFonts w:ascii="Times New Roman" w:eastAsia="Times New Roman" w:hAnsi="Times New Roman" w:cs="Times New Roman"/>
          <w:szCs w:val="28"/>
          <w:lang w:eastAsia="ru-RU"/>
        </w:rPr>
        <w:t>студентом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</w:t>
      </w:r>
      <w:proofErr w:type="gramEnd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определен, частично определен, не определен)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круг рассматриваемых проблем.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(Проведен, частично проведен, не проведен)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обзор используемых источников,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(обоснован, частично обоснован, не обоснован)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выбор применяемых методов, технологий.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Практическая часть выполнена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(качественно и на высоком уровне, не качественно).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Заключение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(содержит, частично содержит, не содержит)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выводы и предложения с их кратким обоснованием в соответствии с поставленной целью и задачами,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(раскрывает, частично раскрывает, не </w:t>
      </w:r>
      <w:proofErr w:type="gramStart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раскрывает)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значимость</w:t>
      </w:r>
      <w:proofErr w:type="gramEnd"/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полученных результатов и рекомендации по их использованию.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Список используемых источников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(содержит, частично содержит, не </w:t>
      </w:r>
      <w:proofErr w:type="gramStart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содержит)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литературу</w:t>
      </w:r>
      <w:proofErr w:type="gramEnd"/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по теме ВКР,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(отражает, частично отражает, не отражает)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существующие в науке точки зрения на проблему. 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В приложении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(содержатся, частично содержатся, не </w:t>
      </w:r>
      <w:proofErr w:type="gramStart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содержатся)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таблицы</w:t>
      </w:r>
      <w:proofErr w:type="gramEnd"/>
      <w:r w:rsidRPr="00B37D77">
        <w:rPr>
          <w:rFonts w:ascii="Times New Roman" w:eastAsia="Times New Roman" w:hAnsi="Times New Roman" w:cs="Times New Roman"/>
          <w:szCs w:val="28"/>
          <w:lang w:eastAsia="ru-RU"/>
        </w:rPr>
        <w:t>, рисунки, диагностический и другой материал.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Работа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(аккуратно, не аккуратно)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оформлена в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(соответствии, не соответствует)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 с существующими требованиями.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Представленная ВКР по структуре, объему и содержанию разделов, глубине проработки </w:t>
      </w:r>
      <w:proofErr w:type="gramStart"/>
      <w:r w:rsidRPr="00B37D77">
        <w:rPr>
          <w:rFonts w:ascii="Times New Roman" w:eastAsia="Times New Roman" w:hAnsi="Times New Roman" w:cs="Times New Roman"/>
          <w:szCs w:val="28"/>
          <w:lang w:eastAsia="ru-RU"/>
        </w:rPr>
        <w:t xml:space="preserve">материала  </w:t>
      </w:r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>(</w:t>
      </w:r>
      <w:proofErr w:type="gramEnd"/>
      <w:r w:rsidRPr="00B37D7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соответствует, частично соответствует, не соответствует) </w:t>
      </w:r>
      <w:r w:rsidRPr="00B37D77">
        <w:rPr>
          <w:rFonts w:ascii="Times New Roman" w:eastAsia="Times New Roman" w:hAnsi="Times New Roman" w:cs="Times New Roman"/>
          <w:szCs w:val="28"/>
          <w:lang w:eastAsia="ru-RU"/>
        </w:rPr>
        <w:t>требованиям к ВКР специалиста СПО и заслуживает ___________________________________оценки.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76" w:lineRule="auto"/>
        <w:ind w:right="140" w:firstLine="709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B37D77">
        <w:rPr>
          <w:rFonts w:ascii="Times New Roman" w:eastAsia="Times New Roman" w:hAnsi="Times New Roman" w:cs="Times New Roman"/>
          <w:sz w:val="18"/>
          <w:szCs w:val="28"/>
          <w:lang w:eastAsia="ru-RU"/>
        </w:rPr>
        <w:t>(отличной, хорошей, удовлетворительной, неудовлетворительной)</w:t>
      </w:r>
    </w:p>
    <w:p w:rsidR="00B37D77" w:rsidRPr="00B37D77" w:rsidRDefault="00B37D77" w:rsidP="00B37D77">
      <w:pPr>
        <w:spacing w:after="0" w:line="276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7"/>
        <w:gridCol w:w="2891"/>
        <w:gridCol w:w="4556"/>
      </w:tblGrid>
      <w:tr w:rsidR="00B37D77" w:rsidRPr="00B37D77" w:rsidTr="00B37D77">
        <w:tc>
          <w:tcPr>
            <w:tcW w:w="1908" w:type="dxa"/>
            <w:hideMark/>
          </w:tcPr>
          <w:p w:rsidR="00B37D77" w:rsidRPr="00B37D77" w:rsidRDefault="00B37D77" w:rsidP="00B3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Рецензент</w:t>
            </w:r>
          </w:p>
        </w:tc>
        <w:tc>
          <w:tcPr>
            <w:tcW w:w="3000" w:type="dxa"/>
          </w:tcPr>
          <w:p w:rsidR="00B37D77" w:rsidRPr="00B37D77" w:rsidRDefault="00B37D77" w:rsidP="00B3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hideMark/>
          </w:tcPr>
          <w:p w:rsidR="00B37D77" w:rsidRPr="00B37D77" w:rsidRDefault="00B37D77" w:rsidP="00B3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14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6"/>
                <w:szCs w:val="24"/>
                <w:lang w:eastAsia="ru-RU"/>
              </w:rPr>
              <w:t xml:space="preserve">  </w:t>
            </w:r>
            <w:r w:rsidRPr="00B37D77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Cs w:val="24"/>
                <w:lang w:eastAsia="ru-RU"/>
              </w:rPr>
              <w:t>Ф.И.О., степень, звание (при наличии) должность, место работы</w:t>
            </w:r>
          </w:p>
        </w:tc>
      </w:tr>
    </w:tbl>
    <w:p w:rsidR="00B37D77" w:rsidRPr="00B37D77" w:rsidRDefault="00B37D77" w:rsidP="00B37D7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7D77" w:rsidRPr="00B37D77">
          <w:footerReference w:type="even" r:id="rId9"/>
          <w:footerReference w:type="default" r:id="rId10"/>
          <w:footnotePr>
            <w:pos w:val="beneathText"/>
          </w:footnotePr>
          <w:type w:val="continuous"/>
          <w:pgSz w:w="11905" w:h="16837"/>
          <w:pgMar w:top="765" w:right="850" w:bottom="892" w:left="1701" w:header="765" w:footer="892" w:gutter="0"/>
          <w:cols w:space="720"/>
          <w:docGrid w:linePitch="360"/>
        </w:sect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ФЕДЕРАЛЬНОЕ АГЕНТСТВО ЖЕЛЕЗНОДОРОЖНОГО ТРАНСПОРТА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(ОмГУПС (ОмИИТ))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left="-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среднего профессионального образования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«Омское медицинское училище железнодорожного транспорта»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5103"/>
      </w:tblGrid>
      <w:tr w:rsidR="00B37D77" w:rsidRPr="00B37D77" w:rsidTr="00B37D77">
        <w:tc>
          <w:tcPr>
            <w:tcW w:w="538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B37D77" w:rsidRPr="00B37D77" w:rsidRDefault="00B37D77" w:rsidP="00B37D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НУЗ «Отделенческая </w:t>
            </w:r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больница на станции </w:t>
            </w:r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Омск-Пассажирский ОАО «РЖД»</w:t>
            </w:r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    А.А. Кабанов</w:t>
            </w:r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«_____»___________________________201_ г. </w:t>
            </w:r>
          </w:p>
          <w:p w:rsidR="00B37D77" w:rsidRPr="00B37D77" w:rsidRDefault="00B37D77" w:rsidP="00B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37D77" w:rsidRPr="00B37D77" w:rsidRDefault="00B37D77" w:rsidP="00B37D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руководителя по УР </w:t>
            </w: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__   </w:t>
            </w: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Шенк</w:t>
            </w:r>
            <w:proofErr w:type="spellEnd"/>
          </w:p>
          <w:p w:rsidR="00B37D77" w:rsidRPr="00B37D77" w:rsidRDefault="00B37D77" w:rsidP="00B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«_____»___________________________201_ г. </w:t>
            </w:r>
          </w:p>
          <w:p w:rsidR="00B37D77" w:rsidRPr="00B37D77" w:rsidRDefault="00B37D77" w:rsidP="00B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Задание </w:t>
      </w: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выпускную квалификационную работу</w:t>
      </w:r>
    </w:p>
    <w:p w:rsidR="00B37D77" w:rsidRPr="00B37D77" w:rsidRDefault="00B37D77" w:rsidP="00B37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Студенту(ке)_____________________________________________________________________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34.02.01</w:t>
      </w:r>
      <w:r w:rsidRPr="00B3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выпускной квалификационной работы _______________________________________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сдачи студентом законченной выпускной квалификационной работы «__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06_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_2016 г.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Исходные данные к выпускной квалификационной работе (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 решений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подлежащих  разработке  (разработка технологии, схемы и т.д.) 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заказу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или образовательной организации)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7D77" w:rsidRPr="00B37D77" w:rsidRDefault="00B37D77" w:rsidP="00B37D77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Изделие, входящее в ВКР и подлежащее изготовлению (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разработке)  выпускником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Законченная  ВКР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состоять из введения, теоретической главы, 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главы, заключения, библиографического списка, приложений.  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 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 баланс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времени  при  выполнении  выпускником  ВКР  (указать распределение времени по этапам выполнения в днях):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________________________________________________________________________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___________________________________________________________________           Библиографический список ________________________________________________________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предприятия</w:t>
      </w:r>
      <w:proofErr w:type="gramEnd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котором выпускник проходит преддипломную</w:t>
      </w:r>
    </w:p>
    <w:p w:rsidR="00B37D77" w:rsidRPr="00B37D77" w:rsidRDefault="00B37D77" w:rsidP="00B3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_______________________________________________________________________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выдачи задания «__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01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___» __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04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__ ______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2016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_ г.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Руководитель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     _______________________________________________________________Ф.И.О.</w:t>
      </w:r>
    </w:p>
    <w:p w:rsidR="00B37D77" w:rsidRPr="00B37D77" w:rsidRDefault="00B37D77" w:rsidP="00B37D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Задание принял к исполнению 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«__01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___» __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04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 ______ 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2016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_ г.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Ф.И.О. студента  </w:t>
      </w:r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                                         _____ </w:t>
      </w:r>
      <w:proofErr w:type="gramStart"/>
      <w:r w:rsidRPr="00B37D7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  </w:t>
      </w:r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B37D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___________________ Ф.И.О.</w:t>
      </w:r>
    </w:p>
    <w:p w:rsid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ФЕДЕРАЛЬНОЕ АГЕНТСТВО ЖЕЛЕЗНОДОРОЖНОГО ТРАНСПОРТА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«ОМСКИЙ ГОСУДАРСТВЕННЫЙ УНИВЕРСИТЕТ ПУТЕЙ СООБЩЕНИЯ»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(ОмГУПС (ОмИИТ))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среднего профессионального образования</w:t>
      </w:r>
    </w:p>
    <w:p w:rsidR="00B37D77" w:rsidRPr="00B37D77" w:rsidRDefault="00B37D77" w:rsidP="00B37D7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«Омское медицинское училище железнодорожного транспорта»</w:t>
      </w:r>
    </w:p>
    <w:p w:rsidR="00B37D77" w:rsidRPr="00B37D77" w:rsidRDefault="00B37D77" w:rsidP="00B3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37D77" w:rsidRPr="00B37D77" w:rsidRDefault="00B37D77" w:rsidP="00B37D7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руководителя по УР 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__   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</w:t>
      </w:r>
      <w:proofErr w:type="spellEnd"/>
    </w:p>
    <w:p w:rsidR="00B37D77" w:rsidRPr="00B37D77" w:rsidRDefault="00B37D77" w:rsidP="00B37D7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«_____»____________________________201_ г. </w:t>
      </w: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77" w:rsidRPr="00B37D77" w:rsidRDefault="00B37D77" w:rsidP="00B37D77">
      <w:pPr>
        <w:keepNext/>
        <w:spacing w:after="0" w:line="240" w:lineRule="auto"/>
        <w:ind w:left="792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календарный план вкр</w:t>
      </w:r>
    </w:p>
    <w:p w:rsidR="00B37D77" w:rsidRPr="00B37D77" w:rsidRDefault="00B37D77" w:rsidP="00B37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Студента(ки)____________________________________________________________________</w:t>
      </w:r>
    </w:p>
    <w:p w:rsidR="00B37D77" w:rsidRPr="00B37D77" w:rsidRDefault="00B37D77" w:rsidP="00B37D77">
      <w:pPr>
        <w:spacing w:after="0" w:line="240" w:lineRule="auto"/>
        <w:ind w:left="-420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34.02.01</w:t>
      </w:r>
      <w:r w:rsidRPr="00B37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444"/>
        <w:gridCol w:w="4526"/>
      </w:tblGrid>
      <w:tr w:rsidR="00B37D77" w:rsidRPr="00B37D77" w:rsidTr="00B37D77">
        <w:tc>
          <w:tcPr>
            <w:tcW w:w="5215" w:type="dxa"/>
            <w:gridSpan w:val="2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преддипломной практики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18.04.2016г.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темы, руководителя, оформление заявления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18.04.2016г.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25.04.2016г.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темы ВКР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25.04.2016г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по теме ВКР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18.04.2016г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по практике руководителю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13.05.2016г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практике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14.05.2016г.</w:t>
            </w:r>
          </w:p>
        </w:tc>
      </w:tr>
      <w:tr w:rsidR="00B37D77" w:rsidRPr="00B37D77" w:rsidTr="00B37D77">
        <w:tc>
          <w:tcPr>
            <w:tcW w:w="5215" w:type="dxa"/>
            <w:gridSpan w:val="2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4639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12.06.2016г.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анализ исходной информации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 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плана ВКР</w:t>
            </w:r>
          </w:p>
        </w:tc>
        <w:tc>
          <w:tcPr>
            <w:tcW w:w="4639" w:type="dxa"/>
            <w:vMerge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разделами (главами) и устранение замечаний руководителя ВКР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недели</w:t>
            </w: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23.05.2016г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05.06.2016г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содержания ВКР, устранение замечаний</w:t>
            </w:r>
          </w:p>
        </w:tc>
        <w:tc>
          <w:tcPr>
            <w:tcW w:w="4639" w:type="dxa"/>
            <w:vMerge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представление руководителю полного текста работы. Получение отзыва руководителя ВКР</w:t>
            </w:r>
          </w:p>
        </w:tc>
        <w:tc>
          <w:tcPr>
            <w:tcW w:w="4639" w:type="dxa"/>
            <w:vMerge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студентом готовой ВКР рецензенту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7D77" w:rsidRPr="00B37D77" w:rsidRDefault="00B37D77" w:rsidP="00B37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06.06.2016г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по 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08.06.2016г</w:t>
            </w:r>
            <w:r w:rsidRPr="00B37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37D77" w:rsidRPr="00B37D77" w:rsidTr="00B37D77">
        <w:tc>
          <w:tcPr>
            <w:tcW w:w="668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7" w:type="dxa"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студентом готовой ВКР с рецензией и отзывом в учебную часть</w:t>
            </w:r>
          </w:p>
        </w:tc>
        <w:tc>
          <w:tcPr>
            <w:tcW w:w="4639" w:type="dxa"/>
            <w:vMerge/>
            <w:shd w:val="clear" w:color="auto" w:fill="auto"/>
          </w:tcPr>
          <w:p w:rsidR="00B37D77" w:rsidRPr="00B37D77" w:rsidRDefault="00B37D77" w:rsidP="00B37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________________________Ф.И.О.</w:t>
      </w:r>
    </w:p>
    <w:p w:rsidR="00B37D77" w:rsidRPr="00B37D77" w:rsidRDefault="00B37D77" w:rsidP="00B37D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принял к исполнению 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«__01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______ 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B37D77" w:rsidRPr="00B37D77" w:rsidRDefault="00B37D77" w:rsidP="00B3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студента  </w:t>
      </w:r>
      <w:r w:rsidRPr="00B37D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_____    </w:t>
      </w: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</w:t>
      </w:r>
    </w:p>
    <w:p w:rsidR="00B37D77" w:rsidRPr="00B37D77" w:rsidRDefault="00B37D77" w:rsidP="00B37D77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37D77" w:rsidRDefault="00B37D77" w:rsidP="00B37D77">
      <w:pPr>
        <w:shd w:val="clear" w:color="auto" w:fill="FFFFFF"/>
        <w:spacing w:before="725" w:after="0" w:line="240" w:lineRule="auto"/>
        <w:ind w:left="552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B37D77" w:rsidRPr="00B37D77" w:rsidRDefault="00B37D77" w:rsidP="00B37D77">
      <w:pPr>
        <w:shd w:val="clear" w:color="auto" w:fill="FFFFFF"/>
        <w:spacing w:before="725" w:after="0" w:line="240" w:lineRule="auto"/>
        <w:ind w:left="5529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СП СПО ОМУЖТ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Усачеву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(</w:t>
      </w:r>
      <w:proofErr w:type="spellStart"/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 курса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34.02.01 Сестринское дело 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группы________________________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(Ф.И.О.)</w:t>
      </w:r>
    </w:p>
    <w:p w:rsidR="00B37D77" w:rsidRPr="00B37D77" w:rsidRDefault="00B37D77" w:rsidP="00B37D77">
      <w:pPr>
        <w:shd w:val="clear" w:color="auto" w:fill="FFFFFF"/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37D77" w:rsidRPr="00B37D77" w:rsidRDefault="00B37D77" w:rsidP="00B37D7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37D77" w:rsidRPr="00B37D77" w:rsidRDefault="00B37D77" w:rsidP="00B37D77">
      <w:pPr>
        <w:shd w:val="clear" w:color="auto" w:fill="FFFFFF"/>
        <w:spacing w:after="0" w:line="240" w:lineRule="auto"/>
        <w:ind w:left="1134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ЗАЯВЛЕНИЕ.</w:t>
      </w:r>
    </w:p>
    <w:p w:rsidR="00B37D77" w:rsidRPr="00B37D77" w:rsidRDefault="00B37D77" w:rsidP="00B37D77">
      <w:pPr>
        <w:shd w:val="clear" w:color="auto" w:fill="FFFFFF"/>
        <w:spacing w:before="480" w:after="0" w:line="240" w:lineRule="auto"/>
        <w:ind w:left="1134" w:firstLine="30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Прошу Вас разрешить мне писать выпускную квалификационную работу на тему </w:t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«___________________________________________________________________________________________________________________________</w:t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_______________________________________________________________________________________________________________________________________________________________________________________________________________________________________________________»</w:t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назначением руководителя________________________________________________</w:t>
      </w:r>
    </w:p>
    <w:p w:rsidR="00B37D77" w:rsidRPr="00B37D77" w:rsidRDefault="00B37D77" w:rsidP="00B37D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(Ф.И.О. руководителя)</w:t>
      </w:r>
    </w:p>
    <w:p w:rsidR="00B37D77" w:rsidRPr="00B37D77" w:rsidRDefault="00B37D77" w:rsidP="00B37D77">
      <w:pPr>
        <w:shd w:val="clear" w:color="auto" w:fill="FFFFFF"/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37D77" w:rsidRPr="00B37D77" w:rsidRDefault="00B37D77" w:rsidP="00B37D77">
      <w:pPr>
        <w:shd w:val="clear" w:color="auto" w:fill="FFFFFF"/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37D77" w:rsidRPr="00B37D77" w:rsidRDefault="00B37D77" w:rsidP="00B37D77">
      <w:pPr>
        <w:shd w:val="clear" w:color="auto" w:fill="FFFFFF"/>
        <w:tabs>
          <w:tab w:val="left" w:pos="57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____________ виза руководителя       ____________________число, подпись студента</w:t>
      </w:r>
    </w:p>
    <w:p w:rsidR="00B37D77" w:rsidRPr="00B37D77" w:rsidRDefault="00B37D77" w:rsidP="00B37D77">
      <w:pPr>
        <w:shd w:val="clear" w:color="auto" w:fill="FFFFFF"/>
        <w:spacing w:before="725" w:after="0" w:line="240" w:lineRule="auto"/>
        <w:ind w:left="1134" w:right="-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Разрешить студенту(</w:t>
      </w:r>
      <w:proofErr w:type="spellStart"/>
      <w:proofErr w:type="gramStart"/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ке</w:t>
      </w:r>
      <w:proofErr w:type="spellEnd"/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)  писать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ВКР по теме с назначением руководителя. </w:t>
      </w:r>
    </w:p>
    <w:p w:rsidR="00B37D77" w:rsidRPr="00B37D77" w:rsidRDefault="00B37D77" w:rsidP="00B37D77">
      <w:pPr>
        <w:shd w:val="clear" w:color="auto" w:fill="FFFFFF"/>
        <w:spacing w:before="725" w:after="0" w:line="240" w:lineRule="auto"/>
        <w:ind w:left="1134" w:right="-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Руководитель СП СПО ОМУЖТ</w:t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В.А. Усачев</w:t>
      </w:r>
    </w:p>
    <w:p w:rsidR="00B37D77" w:rsidRPr="00B37D77" w:rsidRDefault="00B37D77" w:rsidP="00B37D77">
      <w:pPr>
        <w:shd w:val="clear" w:color="auto" w:fill="FFFFFF"/>
        <w:spacing w:before="725" w:after="0" w:line="240" w:lineRule="auto"/>
        <w:ind w:left="1134" w:right="-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Согласование:</w:t>
      </w:r>
    </w:p>
    <w:p w:rsidR="00B37D77" w:rsidRPr="00B37D77" w:rsidRDefault="00B37D77" w:rsidP="00B37D77">
      <w:pPr>
        <w:tabs>
          <w:tab w:val="left" w:pos="228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B37D77" w:rsidRPr="00B37D77" w:rsidRDefault="00B37D77" w:rsidP="00B37D77">
      <w:pPr>
        <w:tabs>
          <w:tab w:val="left" w:pos="2280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Зам. </w:t>
      </w:r>
      <w:proofErr w:type="gramStart"/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руководителя  по</w:t>
      </w:r>
      <w:proofErr w:type="gramEnd"/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УР</w:t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</w:r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Н.В. </w:t>
      </w:r>
      <w:proofErr w:type="spellStart"/>
      <w:r w:rsidRPr="00B37D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Шенк</w:t>
      </w:r>
      <w:proofErr w:type="spellEnd"/>
    </w:p>
    <w:p w:rsidR="00B37D77" w:rsidRPr="00B37D77" w:rsidRDefault="00B37D77" w:rsidP="00B37D77">
      <w:pPr>
        <w:spacing w:after="0" w:line="240" w:lineRule="auto"/>
        <w:ind w:left="1134" w:right="14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D7356" w:rsidRDefault="00ED7356"/>
    <w:sectPr w:rsidR="00ED7356" w:rsidSect="00B37D77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0F" w:rsidRDefault="00752D0F" w:rsidP="00B37D77">
      <w:pPr>
        <w:spacing w:after="0" w:line="240" w:lineRule="auto"/>
      </w:pPr>
      <w:r>
        <w:separator/>
      </w:r>
    </w:p>
  </w:endnote>
  <w:endnote w:type="continuationSeparator" w:id="0">
    <w:p w:rsidR="00752D0F" w:rsidRDefault="00752D0F" w:rsidP="00B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77" w:rsidRDefault="00B37D77" w:rsidP="00B37D7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7D77" w:rsidRDefault="00B37D77" w:rsidP="00B37D7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77" w:rsidRDefault="00B37D77" w:rsidP="00B37D7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165E6">
      <w:rPr>
        <w:rStyle w:val="af0"/>
        <w:noProof/>
      </w:rPr>
      <w:t>21</w:t>
    </w:r>
    <w:r>
      <w:rPr>
        <w:rStyle w:val="af0"/>
      </w:rPr>
      <w:fldChar w:fldCharType="end"/>
    </w:r>
  </w:p>
  <w:p w:rsidR="00B37D77" w:rsidRDefault="00B37D77" w:rsidP="00B37D77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77" w:rsidRDefault="00B37D77" w:rsidP="00B37D7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7D77" w:rsidRDefault="00B37D77" w:rsidP="00B37D77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77" w:rsidRDefault="00B37D77" w:rsidP="00B37D77">
    <w:pPr>
      <w:pStyle w:val="ae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0F" w:rsidRDefault="00752D0F" w:rsidP="00B37D77">
      <w:pPr>
        <w:spacing w:after="0" w:line="240" w:lineRule="auto"/>
      </w:pPr>
      <w:r>
        <w:separator/>
      </w:r>
    </w:p>
  </w:footnote>
  <w:footnote w:type="continuationSeparator" w:id="0">
    <w:p w:rsidR="00752D0F" w:rsidRDefault="00752D0F" w:rsidP="00B3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21"/>
    <w:multiLevelType w:val="hybridMultilevel"/>
    <w:tmpl w:val="36525F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41DE1"/>
    <w:multiLevelType w:val="hybridMultilevel"/>
    <w:tmpl w:val="3580CF06"/>
    <w:lvl w:ilvl="0" w:tplc="C2E4363E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04112471"/>
    <w:multiLevelType w:val="hybridMultilevel"/>
    <w:tmpl w:val="97DA0D18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9102DD"/>
    <w:multiLevelType w:val="hybridMultilevel"/>
    <w:tmpl w:val="03DEB6CC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F4EC5"/>
    <w:multiLevelType w:val="multilevel"/>
    <w:tmpl w:val="9CD05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4243F"/>
    <w:multiLevelType w:val="hybridMultilevel"/>
    <w:tmpl w:val="7506E6A6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507FE3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AD776A"/>
    <w:multiLevelType w:val="hybridMultilevel"/>
    <w:tmpl w:val="BF0CD44E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B102F6"/>
    <w:multiLevelType w:val="hybridMultilevel"/>
    <w:tmpl w:val="A3BAA8D8"/>
    <w:lvl w:ilvl="0" w:tplc="06B462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F15848"/>
    <w:multiLevelType w:val="multilevel"/>
    <w:tmpl w:val="FD149A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9B4DD8"/>
    <w:multiLevelType w:val="singleLevel"/>
    <w:tmpl w:val="8C2C0B96"/>
    <w:lvl w:ilvl="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</w:lvl>
  </w:abstractNum>
  <w:abstractNum w:abstractNumId="11" w15:restartNumberingAfterBreak="0">
    <w:nsid w:val="35152356"/>
    <w:multiLevelType w:val="hybridMultilevel"/>
    <w:tmpl w:val="90269548"/>
    <w:lvl w:ilvl="0" w:tplc="9CD07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610BFF"/>
    <w:multiLevelType w:val="hybridMultilevel"/>
    <w:tmpl w:val="D94008D2"/>
    <w:lvl w:ilvl="0" w:tplc="9CD07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11056"/>
    <w:multiLevelType w:val="hybridMultilevel"/>
    <w:tmpl w:val="CDD8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AE7956"/>
    <w:multiLevelType w:val="multilevel"/>
    <w:tmpl w:val="CBEEF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5" w15:restartNumberingAfterBreak="0">
    <w:nsid w:val="3F490A02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7F41CE"/>
    <w:multiLevelType w:val="multilevel"/>
    <w:tmpl w:val="90825A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39C06AA"/>
    <w:multiLevelType w:val="hybridMultilevel"/>
    <w:tmpl w:val="A516ED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1F3391"/>
    <w:multiLevelType w:val="hybridMultilevel"/>
    <w:tmpl w:val="FD9C1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84E2F"/>
    <w:multiLevelType w:val="hybridMultilevel"/>
    <w:tmpl w:val="56962504"/>
    <w:lvl w:ilvl="0" w:tplc="9CD07D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1" w15:restartNumberingAfterBreak="0">
    <w:nsid w:val="58212520"/>
    <w:multiLevelType w:val="hybridMultilevel"/>
    <w:tmpl w:val="01BAB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723CCD"/>
    <w:multiLevelType w:val="hybridMultilevel"/>
    <w:tmpl w:val="15B07904"/>
    <w:lvl w:ilvl="0" w:tplc="4B986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ED0543"/>
    <w:multiLevelType w:val="hybridMultilevel"/>
    <w:tmpl w:val="9C90C99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030D7E"/>
    <w:multiLevelType w:val="hybridMultilevel"/>
    <w:tmpl w:val="989AE4CC"/>
    <w:lvl w:ilvl="0" w:tplc="69486532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5" w15:restartNumberingAfterBreak="0">
    <w:nsid w:val="726C5AFE"/>
    <w:multiLevelType w:val="multilevel"/>
    <w:tmpl w:val="11A40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EB36F28"/>
    <w:multiLevelType w:val="hybridMultilevel"/>
    <w:tmpl w:val="15B07904"/>
    <w:lvl w:ilvl="0" w:tplc="4B986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8"/>
  </w:num>
  <w:num w:numId="10">
    <w:abstractNumId w:val="16"/>
  </w:num>
  <w:num w:numId="11">
    <w:abstractNumId w:val="14"/>
  </w:num>
  <w:num w:numId="12">
    <w:abstractNumId w:val="19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23"/>
  </w:num>
  <w:num w:numId="18">
    <w:abstractNumId w:val="24"/>
  </w:num>
  <w:num w:numId="19">
    <w:abstractNumId w:val="1"/>
  </w:num>
  <w:num w:numId="20">
    <w:abstractNumId w:val="4"/>
  </w:num>
  <w:num w:numId="21">
    <w:abstractNumId w:val="10"/>
  </w:num>
  <w:num w:numId="22">
    <w:abstractNumId w:val="7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52"/>
    <w:rsid w:val="004072BD"/>
    <w:rsid w:val="00752D0F"/>
    <w:rsid w:val="00B37D77"/>
    <w:rsid w:val="00CE1C23"/>
    <w:rsid w:val="00E46A52"/>
    <w:rsid w:val="00ED7356"/>
    <w:rsid w:val="00F1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787D"/>
  <w15:chartTrackingRefBased/>
  <w15:docId w15:val="{9185A780-BE8E-4263-B48E-C0C3BB7D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qFormat/>
    <w:rsid w:val="00B37D77"/>
    <w:pPr>
      <w:keepNext/>
      <w:spacing w:after="0" w:line="240" w:lineRule="auto"/>
      <w:ind w:left="792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37D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7D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37D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B37D7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B37D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7D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7D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7D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B37D77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2"/>
    <w:semiHidden/>
    <w:unhideWhenUsed/>
    <w:rsid w:val="00B37D77"/>
  </w:style>
  <w:style w:type="table" w:styleId="a3">
    <w:name w:val="Table Grid"/>
    <w:basedOn w:val="a1"/>
    <w:rsid w:val="00B3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37D77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360"/>
      <w:jc w:val="both"/>
    </w:pPr>
    <w:rPr>
      <w:rFonts w:ascii="Times New Roman" w:eastAsia="Times New Roman" w:hAnsi="Times New Roman" w:cs="Times New Roman"/>
      <w:b/>
      <w:bCs/>
      <w:color w:val="000000"/>
      <w:spacing w:val="6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37D77"/>
    <w:rPr>
      <w:rFonts w:ascii="Times New Roman" w:eastAsia="Times New Roman" w:hAnsi="Times New Roman" w:cs="Times New Roman"/>
      <w:b/>
      <w:bCs/>
      <w:color w:val="000000"/>
      <w:spacing w:val="6"/>
      <w:sz w:val="24"/>
      <w:szCs w:val="24"/>
      <w:shd w:val="clear" w:color="auto" w:fill="FFFFFF"/>
      <w:lang w:eastAsia="ru-RU"/>
    </w:rPr>
  </w:style>
  <w:style w:type="paragraph" w:styleId="a4">
    <w:name w:val="Block Text"/>
    <w:basedOn w:val="a"/>
    <w:rsid w:val="00B37D77"/>
    <w:pPr>
      <w:widowControl w:val="0"/>
      <w:shd w:val="clear" w:color="auto" w:fill="FFFFFF"/>
      <w:autoSpaceDE w:val="0"/>
      <w:autoSpaceDN w:val="0"/>
      <w:adjustRightInd w:val="0"/>
      <w:spacing w:after="0" w:line="277" w:lineRule="exact"/>
      <w:ind w:left="7" w:right="7" w:firstLine="722"/>
      <w:jc w:val="both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paragraph" w:styleId="a5">
    <w:name w:val="Title"/>
    <w:basedOn w:val="a"/>
    <w:link w:val="a6"/>
    <w:qFormat/>
    <w:rsid w:val="00B37D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B37D7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Subtitle"/>
    <w:basedOn w:val="a"/>
    <w:link w:val="a8"/>
    <w:qFormat/>
    <w:rsid w:val="00B37D77"/>
    <w:pPr>
      <w:widowControl w:val="0"/>
      <w:shd w:val="clear" w:color="auto" w:fill="FFFFFF"/>
      <w:autoSpaceDE w:val="0"/>
      <w:autoSpaceDN w:val="0"/>
      <w:adjustRightInd w:val="0"/>
      <w:spacing w:before="255" w:after="0" w:line="240" w:lineRule="auto"/>
      <w:ind w:left="3835"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37D77"/>
    <w:rPr>
      <w:rFonts w:ascii="Times New Roman" w:eastAsia="Times New Roman" w:hAnsi="Times New Roman" w:cs="Times New Roman"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B37D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7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37D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37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37D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7D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B37D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37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">
    <w:name w:val="p"/>
    <w:basedOn w:val="a"/>
    <w:rsid w:val="00B3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B3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37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3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37D77"/>
  </w:style>
  <w:style w:type="paragraph" w:styleId="af1">
    <w:name w:val="List Paragraph"/>
    <w:basedOn w:val="a"/>
    <w:uiPriority w:val="34"/>
    <w:qFormat/>
    <w:rsid w:val="00B37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37D77"/>
    <w:pPr>
      <w:suppressAutoHyphens/>
      <w:spacing w:after="0" w:line="240" w:lineRule="auto"/>
      <w:ind w:left="-539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styleId="af3">
    <w:name w:val="Strong"/>
    <w:qFormat/>
    <w:rsid w:val="00B37D77"/>
    <w:rPr>
      <w:b/>
      <w:bCs/>
    </w:rPr>
  </w:style>
  <w:style w:type="character" w:styleId="af4">
    <w:name w:val="Emphasis"/>
    <w:qFormat/>
    <w:rsid w:val="00B37D77"/>
    <w:rPr>
      <w:i/>
      <w:iCs/>
    </w:rPr>
  </w:style>
  <w:style w:type="paragraph" w:customStyle="1" w:styleId="14">
    <w:name w:val="Обычный1"/>
    <w:rsid w:val="00B37D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37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Hyperlink"/>
    <w:uiPriority w:val="99"/>
    <w:rsid w:val="00B37D77"/>
    <w:rPr>
      <w:strike w:val="0"/>
      <w:dstrike w:val="0"/>
      <w:color w:val="000000"/>
      <w:u w:val="none"/>
      <w:effect w:val="none"/>
    </w:rPr>
  </w:style>
  <w:style w:type="paragraph" w:customStyle="1" w:styleId="1">
    <w:name w:val="Текст абзаца1 Н"/>
    <w:basedOn w:val="a"/>
    <w:rsid w:val="00B37D77"/>
    <w:pPr>
      <w:numPr>
        <w:ilvl w:val="1"/>
        <w:numId w:val="24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B37D77"/>
    <w:pPr>
      <w:keepNext/>
      <w:numPr>
        <w:numId w:val="24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val="x-none" w:eastAsia="x-none"/>
    </w:rPr>
  </w:style>
  <w:style w:type="paragraph" w:styleId="af6">
    <w:name w:val="TOC Heading"/>
    <w:basedOn w:val="10"/>
    <w:next w:val="a"/>
    <w:uiPriority w:val="39"/>
    <w:semiHidden/>
    <w:unhideWhenUsed/>
    <w:qFormat/>
    <w:rsid w:val="00B37D77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39"/>
    <w:rsid w:val="00B3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rsid w:val="00B37D7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B37D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B37D77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rsid w:val="00B37D7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МОН"/>
    <w:basedOn w:val="a"/>
    <w:rsid w:val="00B37D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37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B3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B3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7999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Валентина</cp:lastModifiedBy>
  <cp:revision>3</cp:revision>
  <cp:lastPrinted>2016-04-13T04:34:00Z</cp:lastPrinted>
  <dcterms:created xsi:type="dcterms:W3CDTF">2016-04-13T04:24:00Z</dcterms:created>
  <dcterms:modified xsi:type="dcterms:W3CDTF">2016-04-28T09:19:00Z</dcterms:modified>
</cp:coreProperties>
</file>