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55" w:rsidRPr="009D7D15" w:rsidRDefault="006F0D55" w:rsidP="006F0D5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D7D15">
        <w:rPr>
          <w:rFonts w:ascii="Times New Roman" w:hAnsi="Times New Roman"/>
          <w:b/>
          <w:bCs/>
          <w:sz w:val="28"/>
          <w:szCs w:val="28"/>
        </w:rPr>
        <w:t>БПОУ ОО «Сибирский профессиональный колледж»</w:t>
      </w:r>
    </w:p>
    <w:p w:rsidR="001855AB" w:rsidRPr="006F0D55" w:rsidRDefault="001855AB" w:rsidP="006D2FF8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F0D55">
        <w:rPr>
          <w:rFonts w:ascii="Times New Roman" w:hAnsi="Times New Roman"/>
          <w:b/>
          <w:color w:val="000000"/>
          <w:sz w:val="28"/>
          <w:szCs w:val="28"/>
        </w:rPr>
        <w:t>Курсовое проектирование</w:t>
      </w:r>
    </w:p>
    <w:p w:rsidR="001855AB" w:rsidRPr="006F0D55" w:rsidRDefault="001855AB" w:rsidP="00DA69C4">
      <w:pPr>
        <w:tabs>
          <w:tab w:val="center" w:pos="4677"/>
        </w:tabs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F0D55">
        <w:rPr>
          <w:rFonts w:ascii="Times New Roman" w:hAnsi="Times New Roman"/>
          <w:b/>
          <w:color w:val="000000"/>
          <w:sz w:val="28"/>
          <w:szCs w:val="28"/>
        </w:rPr>
        <w:t xml:space="preserve">по </w:t>
      </w:r>
      <w:r w:rsidR="00A85568" w:rsidRPr="006F0D55">
        <w:rPr>
          <w:rFonts w:ascii="Times New Roman" w:hAnsi="Times New Roman"/>
          <w:b/>
          <w:color w:val="000000"/>
          <w:sz w:val="28"/>
          <w:szCs w:val="28"/>
        </w:rPr>
        <w:t>МДК 02.01 Основы расчета и проектирования сварных конструкций</w:t>
      </w: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55AB" w:rsidRPr="006F0D55" w:rsidRDefault="001855AB" w:rsidP="00DA69C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F0D55">
        <w:rPr>
          <w:rFonts w:ascii="Times New Roman" w:hAnsi="Times New Roman"/>
          <w:color w:val="000000"/>
          <w:sz w:val="28"/>
          <w:szCs w:val="28"/>
        </w:rPr>
        <w:t>Методические указания для студентов</w:t>
      </w:r>
    </w:p>
    <w:p w:rsidR="00EA3C33" w:rsidRPr="009D7D15" w:rsidRDefault="00473FB5" w:rsidP="00DA69C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D7D15">
        <w:rPr>
          <w:rFonts w:ascii="Times New Roman" w:hAnsi="Times New Roman"/>
          <w:sz w:val="28"/>
          <w:szCs w:val="28"/>
        </w:rPr>
        <w:t>Специальности 150415 Сварочное производство</w:t>
      </w:r>
    </w:p>
    <w:p w:rsidR="001855AB" w:rsidRPr="006F0D55" w:rsidRDefault="001855AB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55AB" w:rsidRDefault="001855AB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F0D55" w:rsidRDefault="006F0D55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F0D55" w:rsidRDefault="006F0D55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F0D55" w:rsidRDefault="006F0D55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F0D55" w:rsidRDefault="006F0D55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D7D15" w:rsidRPr="006F0D55" w:rsidRDefault="009D7D15" w:rsidP="00DA69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456EE0">
      <w:pPr>
        <w:tabs>
          <w:tab w:val="left" w:pos="40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ab/>
        <w:t>Омск 20</w:t>
      </w:r>
      <w:r w:rsidR="00A85568" w:rsidRPr="006F0D55">
        <w:rPr>
          <w:rFonts w:ascii="Times New Roman" w:hAnsi="Times New Roman"/>
          <w:sz w:val="28"/>
          <w:szCs w:val="28"/>
        </w:rPr>
        <w:t>15</w:t>
      </w:r>
    </w:p>
    <w:p w:rsidR="001855AB" w:rsidRPr="006F0D55" w:rsidRDefault="001855AB" w:rsidP="008E3EED">
      <w:pPr>
        <w:pStyle w:val="a6"/>
        <w:spacing w:line="360" w:lineRule="auto"/>
        <w:rPr>
          <w:rFonts w:ascii="Times New Roman" w:hAnsi="Times New Roman"/>
        </w:rPr>
      </w:pPr>
      <w:r w:rsidRPr="006F0D55">
        <w:rPr>
          <w:rFonts w:ascii="Times New Roman" w:hAnsi="Times New Roman"/>
        </w:rPr>
        <w:lastRenderedPageBreak/>
        <w:t>Оглавление</w:t>
      </w:r>
    </w:p>
    <w:p w:rsidR="001855A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r w:rsidRPr="00CF35FB">
        <w:rPr>
          <w:rFonts w:ascii="Times New Roman" w:hAnsi="Times New Roman"/>
          <w:sz w:val="28"/>
          <w:szCs w:val="28"/>
        </w:rPr>
        <w:fldChar w:fldCharType="begin"/>
      </w:r>
      <w:r w:rsidR="001855AB" w:rsidRPr="00CF35FB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CF35FB">
        <w:rPr>
          <w:rFonts w:ascii="Times New Roman" w:hAnsi="Times New Roman"/>
          <w:sz w:val="28"/>
          <w:szCs w:val="28"/>
        </w:rPr>
        <w:fldChar w:fldCharType="separate"/>
      </w:r>
      <w:hyperlink w:anchor="_Toc396001098" w:history="1">
        <w:r w:rsidR="0073557B">
          <w:rPr>
            <w:rStyle w:val="a7"/>
            <w:rFonts w:ascii="Times New Roman" w:hAnsi="Times New Roman"/>
            <w:noProof/>
            <w:sz w:val="28"/>
            <w:szCs w:val="28"/>
          </w:rPr>
          <w:t xml:space="preserve">1 </w:t>
        </w:r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ОСНОВНЫЕ ПОЛОЖЕНИЯ КУРСОВОГО ПРОЕКТА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_Toc396001098 \h </w:instrText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099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1.1 Назначение курсового проекта.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_Toc396001099 \h </w:instrText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0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1.2 Цель курсового проектирования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_Toc396001100 \h </w:instrText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CF35F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1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1.3 Тематика курсового проектирования.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C6EAB" w:rsidRPr="00CF35FB">
          <w:rPr>
            <w:rFonts w:ascii="Times New Roman" w:hAnsi="Times New Roman"/>
            <w:noProof/>
            <w:webHidden/>
            <w:sz w:val="28"/>
            <w:szCs w:val="28"/>
          </w:rPr>
          <w:t>4</w:t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2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1.4 Задание на курсовой проект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C6EAB" w:rsidRPr="00CF35FB"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sz w:val="28"/>
          <w:szCs w:val="28"/>
        </w:rPr>
      </w:pPr>
      <w:hyperlink w:anchor="_Toc396001103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1.5 Содержание и объем курсового проекта.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C6EAB" w:rsidRPr="00CF35FB"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:rsidR="00CF35F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3" w:history="1">
        <w:r w:rsidR="00CF35FB" w:rsidRPr="00CF35FB">
          <w:rPr>
            <w:rStyle w:val="a7"/>
            <w:rFonts w:ascii="Times New Roman" w:hAnsi="Times New Roman"/>
            <w:noProof/>
            <w:sz w:val="28"/>
            <w:szCs w:val="28"/>
          </w:rPr>
          <w:t>1.6 Пояснительная записка курсового проекта.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  <w:t>7</w:t>
        </w:r>
      </w:hyperlink>
    </w:p>
    <w:p w:rsidR="001855A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04" w:history="1">
        <w:r w:rsidR="0073557B">
          <w:rPr>
            <w:rStyle w:val="a7"/>
            <w:rFonts w:ascii="Times New Roman" w:hAnsi="Times New Roman"/>
            <w:noProof/>
            <w:sz w:val="28"/>
            <w:szCs w:val="28"/>
          </w:rPr>
          <w:t>2</w:t>
        </w:r>
        <w:r w:rsidR="00CF35FB" w:rsidRPr="00CF35FB">
          <w:rPr>
            <w:rStyle w:val="a7"/>
            <w:rFonts w:ascii="Times New Roman" w:hAnsi="Times New Roman"/>
            <w:noProof/>
            <w:sz w:val="28"/>
            <w:szCs w:val="28"/>
          </w:rPr>
          <w:t xml:space="preserve"> О</w:t>
        </w:r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БЩИЕ ТРЕБОВАНИЯ К ОФОРМЛЕНИЮ КУРСОВОГО ПРОЕКТА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C6EAB" w:rsidRPr="00CF35FB">
          <w:rPr>
            <w:rFonts w:ascii="Times New Roman" w:hAnsi="Times New Roman"/>
            <w:noProof/>
            <w:webHidden/>
            <w:sz w:val="28"/>
            <w:szCs w:val="28"/>
          </w:rPr>
          <w:t>12</w:t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5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2.1 Требования к оформлению содержательной части пояснительной записки.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>12</w:t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6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2.2 Требования к выполнению графической части курсового проекта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>15</w:t>
        </w:r>
      </w:hyperlink>
    </w:p>
    <w:p w:rsidR="001855A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07" w:history="1">
        <w:r w:rsidR="0073557B">
          <w:rPr>
            <w:rStyle w:val="a7"/>
            <w:rFonts w:ascii="Times New Roman" w:hAnsi="Times New Roman"/>
            <w:noProof/>
            <w:sz w:val="28"/>
            <w:szCs w:val="28"/>
          </w:rPr>
          <w:t>3</w:t>
        </w:r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 xml:space="preserve"> ОБЩАЯ МЕТОДИКА РАБОТЫ НАД ПРОЕКТОМ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>18</w:t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08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3.1 Последовательность выполнения курсового проекта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>18</w:t>
        </w:r>
      </w:hyperlink>
    </w:p>
    <w:p w:rsidR="001855AB" w:rsidRPr="00CF35FB" w:rsidRDefault="00784D1B" w:rsidP="00CF35FB">
      <w:pPr>
        <w:pStyle w:val="21"/>
        <w:tabs>
          <w:tab w:val="right" w:leader="dot" w:pos="9019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hyperlink w:anchor="_Toc396001111" w:history="1"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>3.</w:t>
        </w:r>
        <w:r w:rsidR="00CF35FB" w:rsidRPr="00CF35FB">
          <w:rPr>
            <w:rStyle w:val="a7"/>
            <w:rFonts w:ascii="Times New Roman" w:hAnsi="Times New Roman"/>
            <w:noProof/>
            <w:sz w:val="28"/>
            <w:szCs w:val="28"/>
          </w:rPr>
          <w:t>2</w:t>
        </w:r>
        <w:r w:rsidR="001855AB" w:rsidRPr="00CF35FB">
          <w:rPr>
            <w:rStyle w:val="a7"/>
            <w:rFonts w:ascii="Times New Roman" w:hAnsi="Times New Roman"/>
            <w:noProof/>
            <w:sz w:val="28"/>
            <w:szCs w:val="28"/>
          </w:rPr>
          <w:t xml:space="preserve"> Защита проекта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>19</w:t>
        </w:r>
      </w:hyperlink>
    </w:p>
    <w:p w:rsidR="001855A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12" w:history="1">
        <w:r w:rsidR="00CF35FB">
          <w:rPr>
            <w:rStyle w:val="a7"/>
            <w:rFonts w:ascii="Times New Roman" w:hAnsi="Times New Roman"/>
            <w:noProof/>
            <w:sz w:val="28"/>
            <w:szCs w:val="28"/>
          </w:rPr>
          <w:t>Приложение 1</w:t>
        </w:r>
        <w:r w:rsidR="001855A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20</w:t>
        </w:r>
      </w:hyperlink>
    </w:p>
    <w:p w:rsidR="00CF35F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r w:rsidRPr="00CF35FB">
        <w:rPr>
          <w:rFonts w:ascii="Times New Roman" w:hAnsi="Times New Roman"/>
          <w:sz w:val="28"/>
          <w:szCs w:val="28"/>
        </w:rPr>
        <w:fldChar w:fldCharType="end"/>
      </w: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2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21</w:t>
        </w:r>
      </w:hyperlink>
    </w:p>
    <w:p w:rsidR="00CF35F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3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22</w:t>
        </w:r>
      </w:hyperlink>
    </w:p>
    <w:p w:rsidR="00CF35F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4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23</w:t>
        </w:r>
      </w:hyperlink>
    </w:p>
    <w:p w:rsidR="00CF35F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5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24</w:t>
        </w:r>
      </w:hyperlink>
    </w:p>
    <w:p w:rsidR="00CF35F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6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25</w:t>
        </w:r>
      </w:hyperlink>
    </w:p>
    <w:p w:rsidR="00CF35FB" w:rsidRPr="00CF35FB" w:rsidRDefault="00784D1B" w:rsidP="00CF35FB">
      <w:pPr>
        <w:pStyle w:val="11"/>
        <w:spacing w:after="0"/>
        <w:rPr>
          <w:rFonts w:ascii="Times New Roman" w:hAnsi="Times New Roman"/>
          <w:noProof/>
          <w:sz w:val="28"/>
          <w:szCs w:val="28"/>
        </w:rPr>
      </w:pP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7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F35FB">
          <w:rPr>
            <w:rFonts w:ascii="Times New Roman" w:hAnsi="Times New Roman"/>
            <w:noProof/>
            <w:webHidden/>
            <w:sz w:val="28"/>
            <w:szCs w:val="28"/>
          </w:rPr>
          <w:t>28</w:t>
        </w:r>
      </w:hyperlink>
    </w:p>
    <w:p w:rsidR="00CF35FB" w:rsidRPr="006F0D55" w:rsidRDefault="00784D1B" w:rsidP="00CF35FB">
      <w:pPr>
        <w:pStyle w:val="11"/>
        <w:spacing w:after="0"/>
        <w:rPr>
          <w:noProof/>
        </w:rPr>
      </w:pPr>
      <w:hyperlink w:anchor="_Toc396001112" w:history="1">
        <w:r w:rsidR="00CF35FB" w:rsidRPr="00CF35FB">
          <w:rPr>
            <w:rStyle w:val="a7"/>
            <w:rFonts w:ascii="Times New Roman" w:hAnsi="Times New Roman"/>
            <w:noProof/>
            <w:color w:val="auto"/>
            <w:sz w:val="28"/>
            <w:szCs w:val="28"/>
            <w:u w:val="none"/>
          </w:rPr>
          <w:t>Приложение 8</w:t>
        </w:r>
        <w:r w:rsidR="00CF35FB" w:rsidRPr="00CF35F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522A4">
          <w:rPr>
            <w:rFonts w:ascii="Times New Roman" w:hAnsi="Times New Roman"/>
            <w:noProof/>
            <w:webHidden/>
            <w:sz w:val="28"/>
            <w:szCs w:val="28"/>
          </w:rPr>
          <w:t>31</w:t>
        </w:r>
      </w:hyperlink>
    </w:p>
    <w:p w:rsidR="001855AB" w:rsidRPr="006F0D55" w:rsidRDefault="001855AB">
      <w:pPr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DA69C4">
      <w:pPr>
        <w:pStyle w:val="1"/>
        <w:spacing w:line="360" w:lineRule="auto"/>
        <w:rPr>
          <w:rFonts w:ascii="Times New Roman" w:hAnsi="Times New Roman"/>
          <w:b w:val="0"/>
          <w:bCs w:val="0"/>
          <w:color w:val="auto"/>
        </w:rPr>
      </w:pPr>
      <w:bookmarkStart w:id="0" w:name="_Toc396001098"/>
    </w:p>
    <w:p w:rsidR="008E3EED" w:rsidRPr="006F0D55" w:rsidRDefault="001855AB" w:rsidP="008E3EED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br w:type="page"/>
      </w:r>
      <w:r w:rsidRPr="006F0D55">
        <w:rPr>
          <w:rFonts w:ascii="Times New Roman" w:hAnsi="Times New Roman"/>
          <w:sz w:val="28"/>
          <w:szCs w:val="28"/>
        </w:rPr>
        <w:lastRenderedPageBreak/>
        <w:t>1.ОСНОВНЫЕ ПОЛОЖЕНИЯ КУРСОВОГО ПРОЕКТА</w:t>
      </w:r>
      <w:bookmarkEnd w:id="0"/>
    </w:p>
    <w:p w:rsidR="001855AB" w:rsidRPr="006F0D55" w:rsidRDefault="001855AB" w:rsidP="008E3EED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1" w:name="_Toc396001099"/>
      <w:r w:rsidRPr="006F0D55">
        <w:rPr>
          <w:rFonts w:ascii="Times New Roman" w:hAnsi="Times New Roman"/>
          <w:sz w:val="28"/>
          <w:szCs w:val="28"/>
        </w:rPr>
        <w:t>1.1 Назначение курсового проекта</w:t>
      </w:r>
      <w:bookmarkEnd w:id="1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 Курс</w:t>
      </w:r>
      <w:r w:rsidR="00A85568" w:rsidRPr="006F0D55">
        <w:rPr>
          <w:rFonts w:ascii="Times New Roman" w:hAnsi="Times New Roman"/>
          <w:sz w:val="28"/>
          <w:szCs w:val="28"/>
        </w:rPr>
        <w:t>овой проект по специаль</w:t>
      </w:r>
      <w:r w:rsidR="00A85568" w:rsidRPr="006F0D55">
        <w:rPr>
          <w:rFonts w:ascii="Times New Roman" w:hAnsi="Times New Roman"/>
          <w:sz w:val="28"/>
          <w:szCs w:val="28"/>
        </w:rPr>
        <w:softHyphen/>
        <w:t>ности 150415 «Сварочное производство»</w:t>
      </w:r>
      <w:r w:rsidRPr="006F0D55">
        <w:rPr>
          <w:rFonts w:ascii="Times New Roman" w:hAnsi="Times New Roman"/>
          <w:sz w:val="28"/>
          <w:szCs w:val="28"/>
        </w:rPr>
        <w:t xml:space="preserve"> является самостоятель</w:t>
      </w:r>
      <w:r w:rsidRPr="006F0D55">
        <w:rPr>
          <w:rFonts w:ascii="Times New Roman" w:hAnsi="Times New Roman"/>
          <w:sz w:val="28"/>
          <w:szCs w:val="28"/>
        </w:rPr>
        <w:softHyphen/>
        <w:t>ной студенческой работой, которая выполняется на основе ранее изученных междисциплинарных курсов согласно учебному плану:</w:t>
      </w:r>
    </w:p>
    <w:p w:rsidR="00A85568" w:rsidRPr="006F0D55" w:rsidRDefault="00A85568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1. Подготовка металла к сварке.</w:t>
      </w:r>
    </w:p>
    <w:p w:rsidR="00A85568" w:rsidRPr="006F0D55" w:rsidRDefault="00A85568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2. Технологические приемы сборки изделия под сварку.</w:t>
      </w:r>
    </w:p>
    <w:p w:rsidR="00A85568" w:rsidRPr="006F0D55" w:rsidRDefault="00A85568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3.Оборудование, техника и технология электросварки.</w:t>
      </w:r>
    </w:p>
    <w:p w:rsidR="001855AB" w:rsidRPr="006F0D55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4</w:t>
      </w:r>
      <w:r w:rsidR="00A85568" w:rsidRPr="006F0D55">
        <w:rPr>
          <w:rFonts w:ascii="Times New Roman" w:hAnsi="Times New Roman"/>
          <w:sz w:val="28"/>
          <w:szCs w:val="28"/>
        </w:rPr>
        <w:t>. Технология сварочных работ.</w:t>
      </w:r>
    </w:p>
    <w:p w:rsidR="001855AB" w:rsidRPr="006F0D55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5</w:t>
      </w:r>
      <w:r w:rsidR="001855AB" w:rsidRPr="006F0D55">
        <w:rPr>
          <w:rFonts w:ascii="Times New Roman" w:hAnsi="Times New Roman"/>
          <w:sz w:val="28"/>
          <w:szCs w:val="28"/>
        </w:rPr>
        <w:t xml:space="preserve">. </w:t>
      </w:r>
      <w:r w:rsidR="00A85568" w:rsidRPr="006F0D55">
        <w:rPr>
          <w:rFonts w:ascii="Times New Roman" w:hAnsi="Times New Roman"/>
          <w:sz w:val="28"/>
          <w:szCs w:val="28"/>
        </w:rPr>
        <w:t>Основное оборудование для производства сварных конструкций.</w:t>
      </w:r>
    </w:p>
    <w:p w:rsidR="001855AB" w:rsidRPr="006F0D55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6</w:t>
      </w:r>
      <w:r w:rsidR="001855AB" w:rsidRPr="006F0D55">
        <w:rPr>
          <w:rFonts w:ascii="Times New Roman" w:hAnsi="Times New Roman"/>
          <w:sz w:val="28"/>
          <w:szCs w:val="28"/>
        </w:rPr>
        <w:t xml:space="preserve">. </w:t>
      </w:r>
      <w:r w:rsidR="00A85568" w:rsidRPr="006F0D55">
        <w:rPr>
          <w:rFonts w:ascii="Times New Roman" w:hAnsi="Times New Roman"/>
          <w:sz w:val="28"/>
          <w:szCs w:val="28"/>
        </w:rPr>
        <w:t>Оборудование, механизация и автоматизация сварочных работ.</w:t>
      </w:r>
    </w:p>
    <w:p w:rsidR="001855AB" w:rsidRPr="006F0D55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7</w:t>
      </w:r>
      <w:r w:rsidR="001855AB" w:rsidRPr="006F0D55">
        <w:rPr>
          <w:rFonts w:ascii="Times New Roman" w:hAnsi="Times New Roman"/>
          <w:sz w:val="28"/>
          <w:szCs w:val="28"/>
        </w:rPr>
        <w:t xml:space="preserve">. </w:t>
      </w:r>
      <w:r w:rsidR="00A85568" w:rsidRPr="006F0D55">
        <w:rPr>
          <w:rFonts w:ascii="Times New Roman" w:hAnsi="Times New Roman"/>
          <w:sz w:val="28"/>
          <w:szCs w:val="28"/>
        </w:rPr>
        <w:t>Основы расчета и проектирование сварных конструкций.</w:t>
      </w:r>
    </w:p>
    <w:p w:rsidR="001855AB" w:rsidRPr="006F0D55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8</w:t>
      </w:r>
      <w:r w:rsidR="001855AB" w:rsidRPr="006F0D55">
        <w:rPr>
          <w:rFonts w:ascii="Times New Roman" w:hAnsi="Times New Roman"/>
          <w:sz w:val="28"/>
          <w:szCs w:val="28"/>
        </w:rPr>
        <w:t xml:space="preserve">. </w:t>
      </w:r>
      <w:r w:rsidR="00A85568" w:rsidRPr="006F0D55">
        <w:rPr>
          <w:rFonts w:ascii="Times New Roman" w:hAnsi="Times New Roman"/>
          <w:sz w:val="28"/>
          <w:szCs w:val="28"/>
        </w:rPr>
        <w:t>Основы проектирования технологических процессов.</w:t>
      </w:r>
    </w:p>
    <w:p w:rsidR="001855AB" w:rsidRPr="006F0D55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9</w:t>
      </w:r>
      <w:r w:rsidR="001855AB" w:rsidRPr="006F0D55">
        <w:rPr>
          <w:rFonts w:ascii="Times New Roman" w:hAnsi="Times New Roman"/>
          <w:sz w:val="28"/>
          <w:szCs w:val="28"/>
        </w:rPr>
        <w:t xml:space="preserve">. </w:t>
      </w:r>
      <w:r w:rsidR="00A85568" w:rsidRPr="006F0D55">
        <w:rPr>
          <w:rFonts w:ascii="Times New Roman" w:hAnsi="Times New Roman"/>
          <w:sz w:val="28"/>
          <w:szCs w:val="28"/>
        </w:rPr>
        <w:t>Формы и методы контроля качества металлов и сварных конструкций.</w:t>
      </w:r>
    </w:p>
    <w:p w:rsidR="001855AB" w:rsidRDefault="00AC4C1C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10</w:t>
      </w:r>
      <w:r w:rsidR="001855AB" w:rsidRPr="006F0D55">
        <w:rPr>
          <w:rFonts w:ascii="Times New Roman" w:hAnsi="Times New Roman"/>
          <w:sz w:val="28"/>
          <w:szCs w:val="28"/>
        </w:rPr>
        <w:t xml:space="preserve">. Инженерная графика и машиностроительное черчение. </w:t>
      </w:r>
    </w:p>
    <w:p w:rsidR="008E3EED" w:rsidRPr="006F0D55" w:rsidRDefault="008E3EE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8E3EED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2" w:name="_Toc396001100"/>
      <w:r w:rsidRPr="006F0D55">
        <w:rPr>
          <w:rFonts w:ascii="Times New Roman" w:hAnsi="Times New Roman"/>
          <w:sz w:val="28"/>
          <w:szCs w:val="28"/>
        </w:rPr>
        <w:t>1.2 Цель курсового проектирования</w:t>
      </w:r>
      <w:bookmarkEnd w:id="2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 Целью курсового проектирования является подтверждение студентом глубины знаний, приобретенных за время обучения, и компетенций, необходимых для будущей самостоятельной работы техни</w:t>
      </w:r>
      <w:r w:rsidR="00AC4C1C" w:rsidRPr="006F0D55">
        <w:rPr>
          <w:rFonts w:ascii="Times New Roman" w:hAnsi="Times New Roman"/>
          <w:sz w:val="28"/>
          <w:szCs w:val="28"/>
        </w:rPr>
        <w:t>ка-технолога сварочного</w:t>
      </w:r>
      <w:r w:rsidRPr="006F0D55">
        <w:rPr>
          <w:rFonts w:ascii="Times New Roman" w:hAnsi="Times New Roman"/>
          <w:sz w:val="28"/>
          <w:szCs w:val="28"/>
        </w:rPr>
        <w:t xml:space="preserve"> производства.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Работая над курсовым проектом, студент подтверждает свои знания и умения при выполнении в соответствии с требованиями нормативных документов (ЕСКД, ЕСТД и др.) следующих составных частей курсового проекта:</w:t>
      </w:r>
    </w:p>
    <w:p w:rsidR="001855AB" w:rsidRPr="006F0D55" w:rsidRDefault="001855AB" w:rsidP="008E3EE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оформление чертежа объекта производства, выданного для кур</w:t>
      </w:r>
      <w:r w:rsidRPr="006F0D55">
        <w:rPr>
          <w:rFonts w:ascii="Times New Roman" w:hAnsi="Times New Roman"/>
          <w:sz w:val="28"/>
          <w:szCs w:val="28"/>
        </w:rPr>
        <w:softHyphen/>
        <w:t>сового проектирования (рабочий чертеж детали или сборочный чертеж);</w:t>
      </w:r>
    </w:p>
    <w:p w:rsidR="001855AB" w:rsidRPr="006F0D55" w:rsidRDefault="001855AB" w:rsidP="008E3EE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lastRenderedPageBreak/>
        <w:t>разработка технологического процесса</w:t>
      </w:r>
      <w:r w:rsidR="00EE06A4" w:rsidRPr="006F0D55">
        <w:rPr>
          <w:rFonts w:ascii="Times New Roman" w:hAnsi="Times New Roman"/>
          <w:sz w:val="28"/>
          <w:szCs w:val="28"/>
        </w:rPr>
        <w:t xml:space="preserve"> сборки и сварки детали;</w:t>
      </w:r>
      <w:r w:rsidRPr="006F0D55">
        <w:rPr>
          <w:rFonts w:ascii="Times New Roman" w:hAnsi="Times New Roman"/>
          <w:sz w:val="28"/>
          <w:szCs w:val="28"/>
        </w:rPr>
        <w:t xml:space="preserve"> </w:t>
      </w:r>
    </w:p>
    <w:p w:rsidR="001855AB" w:rsidRPr="006F0D55" w:rsidRDefault="001855AB" w:rsidP="008E3EE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оформление </w:t>
      </w:r>
      <w:r w:rsidR="00EE06A4" w:rsidRPr="006F0D55">
        <w:rPr>
          <w:rFonts w:ascii="Times New Roman" w:hAnsi="Times New Roman"/>
          <w:sz w:val="28"/>
          <w:szCs w:val="28"/>
        </w:rPr>
        <w:t>маршрутной карты сборки и сварки детали;</w:t>
      </w:r>
    </w:p>
    <w:p w:rsidR="001855AB" w:rsidRDefault="001855AB" w:rsidP="008E3EE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оформление графической части и пояснительной записки для публичной защиты проекта.</w:t>
      </w:r>
    </w:p>
    <w:p w:rsidR="008E3EED" w:rsidRPr="006F0D55" w:rsidRDefault="008E3EED" w:rsidP="008E3EED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8E3EED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3" w:name="_Toc396001101"/>
      <w:r w:rsidRPr="006F0D55">
        <w:rPr>
          <w:rFonts w:ascii="Times New Roman" w:hAnsi="Times New Roman"/>
          <w:sz w:val="28"/>
          <w:szCs w:val="28"/>
        </w:rPr>
        <w:t>1.3 Тематика курсового проектирования</w:t>
      </w:r>
      <w:bookmarkEnd w:id="3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Тема для курсового про</w:t>
      </w:r>
      <w:r w:rsidRPr="006F0D55">
        <w:rPr>
          <w:rFonts w:ascii="Times New Roman" w:hAnsi="Times New Roman"/>
          <w:sz w:val="28"/>
          <w:szCs w:val="28"/>
        </w:rPr>
        <w:softHyphen/>
        <w:t>ектирования должна быть сформулирована таким образом, чтобы можно было представить основное направление работы студента над проектом, а может быть даже и содержание всего проекта.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Тематику проекта желательно увязать с конкретными задачами, стоящими перед отечественным машиностроением, чтобы преду</w:t>
      </w:r>
      <w:r w:rsidRPr="006F0D55">
        <w:rPr>
          <w:rFonts w:ascii="Times New Roman" w:hAnsi="Times New Roman"/>
          <w:sz w:val="28"/>
          <w:szCs w:val="28"/>
        </w:rPr>
        <w:softHyphen/>
        <w:t>смотреть возможность улучшения действующего технологического процесса, внедрения нового, более пр</w:t>
      </w:r>
      <w:r w:rsidR="00EE06A4" w:rsidRPr="006F0D55">
        <w:rPr>
          <w:rFonts w:ascii="Times New Roman" w:hAnsi="Times New Roman"/>
          <w:sz w:val="28"/>
          <w:szCs w:val="28"/>
        </w:rPr>
        <w:t>огрессивного оборудования</w:t>
      </w:r>
      <w:r w:rsidRPr="006F0D55">
        <w:rPr>
          <w:rFonts w:ascii="Times New Roman" w:hAnsi="Times New Roman"/>
          <w:sz w:val="28"/>
          <w:szCs w:val="28"/>
        </w:rPr>
        <w:t>, улучшения организации производства. Все это должно быть направлено на снижение себестоимости из</w:t>
      </w:r>
      <w:r w:rsidRPr="006F0D55">
        <w:rPr>
          <w:rFonts w:ascii="Times New Roman" w:hAnsi="Times New Roman"/>
          <w:sz w:val="28"/>
          <w:szCs w:val="28"/>
        </w:rPr>
        <w:softHyphen/>
        <w:t>готовления изделия.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Курсовые проекты могут выполняться студентами по заказам предприятия, в том числе с использованием собранных материалов во время прохождения практики по специальности. Однако незави</w:t>
      </w:r>
      <w:r w:rsidRPr="006F0D55">
        <w:rPr>
          <w:rFonts w:ascii="Times New Roman" w:hAnsi="Times New Roman"/>
          <w:sz w:val="28"/>
          <w:szCs w:val="28"/>
        </w:rPr>
        <w:softHyphen/>
        <w:t>симо от формулировки темы проекта главным остается разработка технологического процесса изготовления указанного объекта про</w:t>
      </w:r>
      <w:r w:rsidRPr="006F0D55">
        <w:rPr>
          <w:rFonts w:ascii="Times New Roman" w:hAnsi="Times New Roman"/>
          <w:sz w:val="28"/>
          <w:szCs w:val="28"/>
        </w:rPr>
        <w:softHyphen/>
        <w:t>изводства, проектиро</w:t>
      </w:r>
      <w:r w:rsidR="00EE06A4" w:rsidRPr="006F0D55">
        <w:rPr>
          <w:rFonts w:ascii="Times New Roman" w:hAnsi="Times New Roman"/>
          <w:sz w:val="28"/>
          <w:szCs w:val="28"/>
        </w:rPr>
        <w:t>вание технологической оснастки и выбор автоматизированного оборудования.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Так как большинство процессов изготовления изделий представ</w:t>
      </w:r>
      <w:r w:rsidRPr="006F0D55">
        <w:rPr>
          <w:rFonts w:ascii="Times New Roman" w:hAnsi="Times New Roman"/>
          <w:sz w:val="28"/>
          <w:szCs w:val="28"/>
        </w:rPr>
        <w:softHyphen/>
        <w:t>ляют собой комплекс разнообразных технологических процессов, то различия в конкретных технологических процессах по теме проектирования будут лишь в том, какой вид процессов преоб</w:t>
      </w:r>
      <w:r w:rsidRPr="006F0D55">
        <w:rPr>
          <w:rFonts w:ascii="Times New Roman" w:hAnsi="Times New Roman"/>
          <w:sz w:val="28"/>
          <w:szCs w:val="28"/>
        </w:rPr>
        <w:softHyphen/>
        <w:t>ладает в том или ином случае. В одном случае может преобладать механичес</w:t>
      </w:r>
      <w:r w:rsidR="008E3EED">
        <w:rPr>
          <w:rFonts w:ascii="Times New Roman" w:hAnsi="Times New Roman"/>
          <w:sz w:val="28"/>
          <w:szCs w:val="28"/>
        </w:rPr>
        <w:t>кая обработка, в другом случае – сборка, в третьем слу</w:t>
      </w:r>
      <w:r w:rsidR="008E3EED">
        <w:rPr>
          <w:rFonts w:ascii="Times New Roman" w:hAnsi="Times New Roman"/>
          <w:sz w:val="28"/>
          <w:szCs w:val="28"/>
        </w:rPr>
        <w:softHyphen/>
        <w:t>чае –</w:t>
      </w:r>
      <w:r w:rsidRPr="006F0D55">
        <w:rPr>
          <w:rFonts w:ascii="Times New Roman" w:hAnsi="Times New Roman"/>
          <w:sz w:val="28"/>
          <w:szCs w:val="28"/>
        </w:rPr>
        <w:t xml:space="preserve"> сварка и т.д.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lastRenderedPageBreak/>
        <w:t>В машиностроении механическая обработка деталей занимает главенствующее место. Однако для производства значительного ч</w:t>
      </w:r>
      <w:r w:rsidR="00EE06A4" w:rsidRPr="006F0D55">
        <w:rPr>
          <w:rFonts w:ascii="Times New Roman" w:hAnsi="Times New Roman"/>
          <w:sz w:val="28"/>
          <w:szCs w:val="28"/>
        </w:rPr>
        <w:t>исла изделий используются сварка</w:t>
      </w:r>
      <w:r w:rsidRPr="006F0D55">
        <w:rPr>
          <w:rFonts w:ascii="Times New Roman" w:hAnsi="Times New Roman"/>
          <w:sz w:val="28"/>
          <w:szCs w:val="28"/>
        </w:rPr>
        <w:t xml:space="preserve"> или пайка, холодная штам</w:t>
      </w:r>
      <w:r w:rsidRPr="006F0D55">
        <w:rPr>
          <w:rFonts w:ascii="Times New Roman" w:hAnsi="Times New Roman"/>
          <w:sz w:val="28"/>
          <w:szCs w:val="28"/>
        </w:rPr>
        <w:softHyphen/>
        <w:t>повка, центробежное или точное литье. Кроме того, в курсовом проектировании ставятся задачи механизации и автоматизации производственных процессов и поиск прогрессивных техноло</w:t>
      </w:r>
      <w:r w:rsidRPr="006F0D55">
        <w:rPr>
          <w:rFonts w:ascii="Times New Roman" w:hAnsi="Times New Roman"/>
          <w:sz w:val="28"/>
          <w:szCs w:val="28"/>
        </w:rPr>
        <w:softHyphen/>
        <w:t>гических решений, которые снизят себестоимость изготовления детали.</w:t>
      </w:r>
    </w:p>
    <w:p w:rsidR="001855AB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Toc395706515"/>
      <w:bookmarkStart w:id="5" w:name="_Toc396000495"/>
      <w:r w:rsidRPr="006F0D55">
        <w:rPr>
          <w:rFonts w:ascii="Times New Roman" w:hAnsi="Times New Roman"/>
          <w:sz w:val="28"/>
          <w:szCs w:val="28"/>
        </w:rPr>
        <w:t>В качестве исходных данных для проектирования технологи</w:t>
      </w:r>
      <w:r w:rsidRPr="006F0D55">
        <w:rPr>
          <w:rFonts w:ascii="Times New Roman" w:hAnsi="Times New Roman"/>
          <w:sz w:val="28"/>
          <w:szCs w:val="28"/>
        </w:rPr>
        <w:softHyphen/>
        <w:t xml:space="preserve">ческого процесса студенту выдают рабочий чертеж детали, для изготовления которой </w:t>
      </w:r>
      <w:r w:rsidR="00EE06A4" w:rsidRPr="006F0D55">
        <w:rPr>
          <w:rFonts w:ascii="Times New Roman" w:hAnsi="Times New Roman"/>
          <w:sz w:val="28"/>
          <w:szCs w:val="28"/>
        </w:rPr>
        <w:t>студенту требуется проанализировать</w:t>
      </w:r>
      <w:r w:rsidR="00D57E3D" w:rsidRPr="006F0D55">
        <w:rPr>
          <w:rFonts w:ascii="Times New Roman" w:hAnsi="Times New Roman"/>
          <w:sz w:val="28"/>
          <w:szCs w:val="28"/>
        </w:rPr>
        <w:t xml:space="preserve"> назначение и условия эксплуатации.</w:t>
      </w:r>
      <w:r w:rsidRPr="006F0D55">
        <w:rPr>
          <w:rFonts w:ascii="Times New Roman" w:hAnsi="Times New Roman"/>
          <w:sz w:val="28"/>
          <w:szCs w:val="28"/>
        </w:rPr>
        <w:t xml:space="preserve"> Таким образом, полу</w:t>
      </w:r>
      <w:r w:rsidRPr="006F0D55">
        <w:rPr>
          <w:rFonts w:ascii="Times New Roman" w:hAnsi="Times New Roman"/>
          <w:sz w:val="28"/>
          <w:szCs w:val="28"/>
        </w:rPr>
        <w:softHyphen/>
        <w:t>чается, что технологический процесс может состоять из большого числа операций.</w:t>
      </w:r>
      <w:bookmarkEnd w:id="4"/>
      <w:bookmarkEnd w:id="5"/>
    </w:p>
    <w:p w:rsidR="008E3EED" w:rsidRPr="006F0D55" w:rsidRDefault="008E3EE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8E3EED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6" w:name="_Toc396001102"/>
      <w:r w:rsidRPr="006F0D55">
        <w:rPr>
          <w:rFonts w:ascii="Times New Roman" w:hAnsi="Times New Roman"/>
          <w:sz w:val="28"/>
          <w:szCs w:val="28"/>
        </w:rPr>
        <w:t>1.4 Задание на курсовой проект</w:t>
      </w:r>
      <w:bookmarkEnd w:id="6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Задание на курсовой проект оформ</w:t>
      </w:r>
      <w:r w:rsidRPr="006F0D55">
        <w:rPr>
          <w:rFonts w:ascii="Times New Roman" w:hAnsi="Times New Roman"/>
          <w:sz w:val="28"/>
          <w:szCs w:val="28"/>
        </w:rPr>
        <w:softHyphen/>
        <w:t xml:space="preserve">ляется на специальном бланке </w:t>
      </w:r>
      <w:r w:rsidRPr="009D7D15">
        <w:rPr>
          <w:rFonts w:ascii="Times New Roman" w:hAnsi="Times New Roman"/>
          <w:sz w:val="28"/>
          <w:szCs w:val="28"/>
        </w:rPr>
        <w:t>(Приложение 2)</w:t>
      </w:r>
      <w:r w:rsidRPr="006F0D55">
        <w:rPr>
          <w:rFonts w:ascii="Times New Roman" w:hAnsi="Times New Roman"/>
          <w:sz w:val="28"/>
          <w:szCs w:val="28"/>
        </w:rPr>
        <w:t xml:space="preserve"> и выдается студенту в первый день (согласно учебному плану) курсового проектиро</w:t>
      </w:r>
      <w:r w:rsidRPr="006F0D55">
        <w:rPr>
          <w:rFonts w:ascii="Times New Roman" w:hAnsi="Times New Roman"/>
          <w:sz w:val="28"/>
          <w:szCs w:val="28"/>
        </w:rPr>
        <w:softHyphen/>
        <w:t>вания. На бланке задания содержится вся основная информация по содержанию и объему проекта. Неотъемлемой частью задания является рабочий чертеж детали или с</w:t>
      </w:r>
      <w:r w:rsidR="00D57E3D" w:rsidRPr="006F0D55">
        <w:rPr>
          <w:rFonts w:ascii="Times New Roman" w:hAnsi="Times New Roman"/>
          <w:sz w:val="28"/>
          <w:szCs w:val="28"/>
        </w:rPr>
        <w:t>борочный чертеж изделия.</w:t>
      </w:r>
    </w:p>
    <w:p w:rsidR="001855AB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На первой консультации преподаватель уточняет все подроб</w:t>
      </w:r>
      <w:r w:rsidRPr="006F0D55">
        <w:rPr>
          <w:rFonts w:ascii="Times New Roman" w:hAnsi="Times New Roman"/>
          <w:sz w:val="28"/>
          <w:szCs w:val="28"/>
        </w:rPr>
        <w:softHyphen/>
        <w:t>ности задания, чтобы содержание и объем проекта были понятны студенту. Возможна незначительная корректировка задания по обо</w:t>
      </w:r>
      <w:r w:rsidRPr="006F0D55">
        <w:rPr>
          <w:rFonts w:ascii="Times New Roman" w:hAnsi="Times New Roman"/>
          <w:sz w:val="28"/>
          <w:szCs w:val="28"/>
        </w:rPr>
        <w:softHyphen/>
        <w:t>юдному согласию преподавателя-консультанта и студента.</w:t>
      </w:r>
    </w:p>
    <w:p w:rsidR="008E3EED" w:rsidRPr="006F0D55" w:rsidRDefault="008E3EE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8E3EED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7" w:name="_Toc396001103"/>
      <w:r w:rsidRPr="006F0D55">
        <w:rPr>
          <w:rFonts w:ascii="Times New Roman" w:hAnsi="Times New Roman"/>
          <w:sz w:val="28"/>
          <w:szCs w:val="28"/>
        </w:rPr>
        <w:t>1.5 Содержание и объем курсового проекта</w:t>
      </w:r>
      <w:bookmarkEnd w:id="7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 </w:t>
      </w:r>
      <w:bookmarkStart w:id="8" w:name="_Toc396000498"/>
      <w:r w:rsidRPr="006F0D55">
        <w:rPr>
          <w:rFonts w:ascii="Times New Roman" w:hAnsi="Times New Roman"/>
          <w:sz w:val="28"/>
          <w:szCs w:val="28"/>
        </w:rPr>
        <w:t xml:space="preserve">В процессе работы над курсовым проектом студенту предоставляется возможность проявить инициативу, однако предпочтение отдается </w:t>
      </w:r>
      <w:r w:rsidRPr="006F0D55">
        <w:rPr>
          <w:rFonts w:ascii="Times New Roman" w:hAnsi="Times New Roman"/>
          <w:sz w:val="28"/>
          <w:szCs w:val="28"/>
        </w:rPr>
        <w:lastRenderedPageBreak/>
        <w:t>удовлетво</w:t>
      </w:r>
      <w:r w:rsidRPr="006F0D55">
        <w:rPr>
          <w:rFonts w:ascii="Times New Roman" w:hAnsi="Times New Roman"/>
          <w:sz w:val="28"/>
          <w:szCs w:val="28"/>
        </w:rPr>
        <w:softHyphen/>
        <w:t>рению нуждам предприятия, что требует от студента конкретных технологических решений.</w:t>
      </w:r>
      <w:bookmarkEnd w:id="8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Курсовой проект должен состоять из пояснительной записки, в которую входит оформленная технологич</w:t>
      </w:r>
      <w:r w:rsidR="00D57E3D" w:rsidRPr="006F0D55">
        <w:rPr>
          <w:rFonts w:ascii="Times New Roman" w:hAnsi="Times New Roman"/>
          <w:sz w:val="28"/>
          <w:szCs w:val="28"/>
        </w:rPr>
        <w:t>еская документация и графическая</w:t>
      </w:r>
      <w:r w:rsidRPr="006F0D55">
        <w:rPr>
          <w:rFonts w:ascii="Times New Roman" w:hAnsi="Times New Roman"/>
          <w:sz w:val="28"/>
          <w:szCs w:val="28"/>
        </w:rPr>
        <w:t xml:space="preserve"> части. Обе части взаимно дополняют друг друга и обеспечивают решение следующих задач:</w:t>
      </w:r>
    </w:p>
    <w:p w:rsidR="001855AB" w:rsidRPr="006F0D55" w:rsidRDefault="00D57E3D" w:rsidP="008E3EE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выбор рационального способа сварки изделия;</w:t>
      </w:r>
    </w:p>
    <w:p w:rsidR="001855AB" w:rsidRPr="006F0D55" w:rsidRDefault="001855AB" w:rsidP="008E3EE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разработку более прогрессивного технологического процесса;</w:t>
      </w:r>
    </w:p>
    <w:p w:rsidR="001855AB" w:rsidRPr="006F0D55" w:rsidRDefault="001855AB" w:rsidP="008E3EE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использование современного оборудования.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В среднем объем графической части проекта долж</w:t>
      </w:r>
      <w:r w:rsidR="00D57E3D" w:rsidRPr="006F0D55">
        <w:rPr>
          <w:rFonts w:ascii="Times New Roman" w:hAnsi="Times New Roman"/>
          <w:sz w:val="28"/>
          <w:szCs w:val="28"/>
        </w:rPr>
        <w:t>ен составлять 2 листа формата А3, а пояснительной записки не менее 30</w:t>
      </w:r>
      <w:r w:rsidRPr="006F0D55">
        <w:rPr>
          <w:rFonts w:ascii="Times New Roman" w:hAnsi="Times New Roman"/>
          <w:sz w:val="28"/>
          <w:szCs w:val="28"/>
        </w:rPr>
        <w:t xml:space="preserve"> страниц. Текст может быть напечатан на белой бумаге формата А4 через 1,5 интервала шрифтом</w:t>
      </w:r>
      <w:r w:rsidR="00D57E3D" w:rsidRPr="006F0D55">
        <w:rPr>
          <w:rFonts w:ascii="Times New Roman" w:hAnsi="Times New Roman"/>
          <w:sz w:val="28"/>
          <w:szCs w:val="28"/>
        </w:rPr>
        <w:t xml:space="preserve"> </w:t>
      </w:r>
      <w:r w:rsidR="00D57E3D" w:rsidRPr="006F0D55">
        <w:rPr>
          <w:rFonts w:ascii="Times New Roman" w:hAnsi="Times New Roman"/>
          <w:sz w:val="28"/>
          <w:szCs w:val="28"/>
          <w:lang w:val="en-US"/>
        </w:rPr>
        <w:t>Times</w:t>
      </w:r>
      <w:r w:rsidR="00D57E3D" w:rsidRPr="006F0D55">
        <w:rPr>
          <w:rFonts w:ascii="Times New Roman" w:hAnsi="Times New Roman"/>
          <w:sz w:val="28"/>
          <w:szCs w:val="28"/>
        </w:rPr>
        <w:t xml:space="preserve"> </w:t>
      </w:r>
      <w:r w:rsidR="00D57E3D" w:rsidRPr="006F0D55">
        <w:rPr>
          <w:rFonts w:ascii="Times New Roman" w:hAnsi="Times New Roman"/>
          <w:sz w:val="28"/>
          <w:szCs w:val="28"/>
          <w:lang w:val="en-US"/>
        </w:rPr>
        <w:t>New</w:t>
      </w:r>
      <w:r w:rsidR="00D57E3D" w:rsidRPr="006F0D55">
        <w:rPr>
          <w:rFonts w:ascii="Times New Roman" w:hAnsi="Times New Roman"/>
          <w:sz w:val="28"/>
          <w:szCs w:val="28"/>
        </w:rPr>
        <w:t xml:space="preserve"> </w:t>
      </w:r>
      <w:r w:rsidR="00D57E3D" w:rsidRPr="006F0D55">
        <w:rPr>
          <w:rFonts w:ascii="Times New Roman" w:hAnsi="Times New Roman"/>
          <w:sz w:val="28"/>
          <w:szCs w:val="28"/>
          <w:lang w:val="en-US"/>
        </w:rPr>
        <w:t>Roman</w:t>
      </w:r>
      <w:r w:rsidRPr="006F0D55">
        <w:rPr>
          <w:rFonts w:ascii="Times New Roman" w:hAnsi="Times New Roman"/>
          <w:sz w:val="28"/>
          <w:szCs w:val="28"/>
        </w:rPr>
        <w:t xml:space="preserve"> № 14 с левым полем 2 см, а остальными полями по 1,5 см</w:t>
      </w:r>
      <w:r w:rsidR="00D57E3D" w:rsidRPr="006F0D55">
        <w:rPr>
          <w:rFonts w:ascii="Times New Roman" w:hAnsi="Times New Roman"/>
          <w:sz w:val="28"/>
          <w:szCs w:val="28"/>
        </w:rPr>
        <w:t xml:space="preserve"> в чертежной рамке</w:t>
      </w:r>
      <w:r w:rsidR="003146A1">
        <w:rPr>
          <w:rFonts w:ascii="Times New Roman" w:hAnsi="Times New Roman"/>
          <w:sz w:val="28"/>
          <w:szCs w:val="28"/>
        </w:rPr>
        <w:t xml:space="preserve"> с выравниванием по ширине</w:t>
      </w:r>
      <w:r w:rsidRPr="006F0D55">
        <w:rPr>
          <w:rFonts w:ascii="Times New Roman" w:hAnsi="Times New Roman"/>
          <w:sz w:val="28"/>
          <w:szCs w:val="28"/>
        </w:rPr>
        <w:t>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Общий объем работы над проектом, соотношение объемов гра</w:t>
      </w:r>
      <w:r w:rsidRPr="006F0D55">
        <w:rPr>
          <w:rFonts w:ascii="Times New Roman" w:hAnsi="Times New Roman"/>
          <w:sz w:val="28"/>
          <w:szCs w:val="28"/>
        </w:rPr>
        <w:softHyphen/>
        <w:t>фического материала и пояснительной записки не должны зависеть от темы курсового проектирования.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Графическая часть курсового проекта должна содержать:</w:t>
      </w:r>
    </w:p>
    <w:p w:rsidR="001855AB" w:rsidRPr="006F0D55" w:rsidRDefault="001855AB" w:rsidP="008E3EED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рабочий чертеж объекта производства (деталь или сборочный чертеж изделия);</w:t>
      </w:r>
    </w:p>
    <w:p w:rsidR="001855AB" w:rsidRPr="006F0D55" w:rsidRDefault="00D57E3D" w:rsidP="008E3EED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технологический процесс изготовления детали.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Схемы и графики, не вошедшие в графическую часть проекта, помещают в пояснительную записку. Примерное распределение трудоемкости всего проекта по составным частям может выгляд</w:t>
      </w:r>
      <w:r w:rsidR="00D57E3D" w:rsidRPr="006F0D55">
        <w:rPr>
          <w:rFonts w:ascii="Times New Roman" w:hAnsi="Times New Roman"/>
          <w:sz w:val="28"/>
          <w:szCs w:val="28"/>
        </w:rPr>
        <w:t>еть следующим образом (таблица 1</w:t>
      </w:r>
      <w:r w:rsidRPr="006F0D55">
        <w:rPr>
          <w:rFonts w:ascii="Times New Roman" w:hAnsi="Times New Roman"/>
          <w:sz w:val="28"/>
          <w:szCs w:val="28"/>
        </w:rPr>
        <w:t>).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7E3D" w:rsidRPr="006F0D55" w:rsidRDefault="00D57E3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7E3D" w:rsidRPr="006F0D55" w:rsidRDefault="00D57E3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7E3D" w:rsidRPr="006F0D55" w:rsidRDefault="00D57E3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7E3D" w:rsidRPr="006F0D55" w:rsidRDefault="00D57E3D" w:rsidP="008E3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D57E3D" w:rsidP="008E3E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lastRenderedPageBreak/>
        <w:t>Таблица 1 –</w:t>
      </w:r>
      <w:r w:rsidR="001855AB" w:rsidRPr="006F0D55">
        <w:rPr>
          <w:rFonts w:ascii="Times New Roman" w:hAnsi="Times New Roman"/>
          <w:sz w:val="28"/>
          <w:szCs w:val="28"/>
        </w:rPr>
        <w:t xml:space="preserve"> Примерный объем частей курсового проекта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7655"/>
        <w:gridCol w:w="1701"/>
      </w:tblGrid>
      <w:tr w:rsidR="001855AB" w:rsidRPr="006F0D55" w:rsidTr="008E3EED">
        <w:trPr>
          <w:trHeight w:val="482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F265CD" w:rsidRDefault="001855AB" w:rsidP="008E3EE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65CD">
              <w:rPr>
                <w:rFonts w:ascii="Times New Roman" w:hAnsi="Times New Roman"/>
                <w:b/>
                <w:sz w:val="28"/>
                <w:szCs w:val="28"/>
              </w:rPr>
              <w:t>Наименование составных частей проекта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F265CD" w:rsidRDefault="001855AB" w:rsidP="008E3EE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65CD">
              <w:rPr>
                <w:rFonts w:ascii="Times New Roman" w:hAnsi="Times New Roman"/>
                <w:b/>
                <w:sz w:val="28"/>
                <w:szCs w:val="28"/>
              </w:rPr>
              <w:t>Объем составной части, %</w:t>
            </w:r>
          </w:p>
        </w:tc>
      </w:tr>
      <w:tr w:rsidR="001855AB" w:rsidRPr="006F0D55" w:rsidTr="008E3EED">
        <w:trPr>
          <w:trHeight w:val="233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Ознакомление с полученным заданием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855AB" w:rsidRPr="006F0D55" w:rsidTr="008E3EED">
        <w:trPr>
          <w:trHeight w:val="359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Анализ рабочего чертежа детали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855AB" w:rsidRPr="006F0D55" w:rsidTr="008E3EED">
        <w:trPr>
          <w:trHeight w:val="279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Технологическая часть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0A1FB7" w:rsidP="008E3EE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1855AB" w:rsidRPr="006F0D55" w:rsidTr="008E3EED">
        <w:trPr>
          <w:trHeight w:val="227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0A1FB7" w:rsidP="008E3E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Оборудование, оснастка и приспособления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1855AB" w:rsidRPr="006F0D55" w:rsidTr="008E3EED">
        <w:trPr>
          <w:trHeight w:val="264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Заключение, список литературы, оглавление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5AB" w:rsidRPr="006F0D55" w:rsidRDefault="001855AB" w:rsidP="008E3EE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D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8E3EED" w:rsidRDefault="008E3EE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Default="00B93E11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Примечание: </w:t>
      </w:r>
      <w:r w:rsidR="001855AB" w:rsidRPr="006F0D55">
        <w:rPr>
          <w:rFonts w:ascii="Times New Roman" w:hAnsi="Times New Roman"/>
          <w:sz w:val="28"/>
          <w:szCs w:val="28"/>
        </w:rPr>
        <w:t>Предлагаемый в задании на проектирование объект производства не должен быть очень простым, но и не должен быть очень слож</w:t>
      </w:r>
      <w:r w:rsidR="001855AB" w:rsidRPr="006F0D55">
        <w:rPr>
          <w:rFonts w:ascii="Times New Roman" w:hAnsi="Times New Roman"/>
          <w:sz w:val="28"/>
          <w:szCs w:val="28"/>
        </w:rPr>
        <w:softHyphen/>
        <w:t>ным. Сложность объекта производства должна определяться временем, отво</w:t>
      </w:r>
      <w:r w:rsidR="001855AB" w:rsidRPr="006F0D55">
        <w:rPr>
          <w:rFonts w:ascii="Times New Roman" w:hAnsi="Times New Roman"/>
          <w:sz w:val="28"/>
          <w:szCs w:val="28"/>
        </w:rPr>
        <w:softHyphen/>
        <w:t>димым на курсовое проектирование.</w:t>
      </w:r>
    </w:p>
    <w:p w:rsidR="008E3EED" w:rsidRPr="006F0D55" w:rsidRDefault="008E3EED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B93E11" w:rsidP="00725648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1.6 </w:t>
      </w:r>
      <w:r w:rsidR="001855AB" w:rsidRPr="006F0D55">
        <w:rPr>
          <w:rFonts w:ascii="Times New Roman" w:hAnsi="Times New Roman"/>
          <w:sz w:val="28"/>
          <w:szCs w:val="28"/>
        </w:rPr>
        <w:t>Пояснительная записка курсового проекта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Первой страницей пояснительной записки курсового проекта является титульный лист </w:t>
      </w:r>
      <w:r w:rsidRPr="009D7D15">
        <w:rPr>
          <w:rFonts w:ascii="Times New Roman" w:hAnsi="Times New Roman"/>
          <w:sz w:val="28"/>
          <w:szCs w:val="28"/>
        </w:rPr>
        <w:t xml:space="preserve">(Приложение 1), </w:t>
      </w:r>
      <w:r w:rsidRPr="006F0D55">
        <w:rPr>
          <w:rFonts w:ascii="Times New Roman" w:hAnsi="Times New Roman"/>
          <w:sz w:val="28"/>
          <w:szCs w:val="28"/>
        </w:rPr>
        <w:t>а на второй и третьей страницах содержится задание на курсовой проект (</w:t>
      </w:r>
      <w:r w:rsidRPr="009D7D15">
        <w:rPr>
          <w:rFonts w:ascii="Times New Roman" w:hAnsi="Times New Roman"/>
          <w:sz w:val="28"/>
          <w:szCs w:val="28"/>
        </w:rPr>
        <w:t>Приложение 2).</w:t>
      </w:r>
    </w:p>
    <w:p w:rsidR="006F0D55" w:rsidRPr="006F0D55" w:rsidRDefault="006F0D55" w:rsidP="008E3EE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D55">
        <w:rPr>
          <w:rFonts w:ascii="Times New Roman" w:hAnsi="Times New Roman"/>
          <w:color w:val="000000"/>
          <w:sz w:val="28"/>
          <w:szCs w:val="28"/>
        </w:rPr>
        <w:t>На титульном листе указывается шифр (условное обозначение) состоящий из цифр и букв по следующей схеме:</w:t>
      </w:r>
    </w:p>
    <w:p w:rsidR="006F0D55" w:rsidRPr="006F0D55" w:rsidRDefault="006F0D55" w:rsidP="008E3EED">
      <w:pPr>
        <w:shd w:val="clear" w:color="auto" w:fill="FFFFFF"/>
        <w:tabs>
          <w:tab w:val="left" w:pos="9355"/>
        </w:tabs>
        <w:spacing w:after="0" w:line="360" w:lineRule="auto"/>
        <w:ind w:left="45" w:right="-6" w:firstLine="709"/>
        <w:rPr>
          <w:rFonts w:ascii="Times New Roman" w:hAnsi="Times New Roman"/>
          <w:color w:val="000000"/>
          <w:spacing w:val="1"/>
          <w:sz w:val="28"/>
          <w:szCs w:val="28"/>
        </w:rPr>
      </w:pPr>
      <w:r w:rsidRPr="006F0D55">
        <w:rPr>
          <w:rFonts w:ascii="Times New Roman" w:hAnsi="Times New Roman"/>
          <w:color w:val="000000"/>
          <w:spacing w:val="1"/>
          <w:sz w:val="28"/>
          <w:szCs w:val="28"/>
        </w:rPr>
        <w:t>ХХ ХХХХХХ.ХХХ.ХХ.ХХ.ХХ.ХХ ХХ</w:t>
      </w:r>
    </w:p>
    <w:p w:rsidR="006F0D55" w:rsidRPr="006F0D55" w:rsidRDefault="008E3EED" w:rsidP="008E3EED">
      <w:pPr>
        <w:shd w:val="clear" w:color="auto" w:fill="FFFFFF"/>
        <w:tabs>
          <w:tab w:val="left" w:pos="9355"/>
        </w:tabs>
        <w:spacing w:after="0" w:line="360" w:lineRule="auto"/>
        <w:ind w:left="45" w:right="-6" w:firstLine="709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(1)        (2)         (3)    (4)  (5)  (6)   (7) </w:t>
      </w:r>
      <w:r w:rsidR="006F0D55" w:rsidRPr="006F0D55">
        <w:rPr>
          <w:rFonts w:ascii="Times New Roman" w:hAnsi="Times New Roman"/>
          <w:color w:val="000000"/>
          <w:spacing w:val="1"/>
          <w:sz w:val="28"/>
          <w:szCs w:val="28"/>
        </w:rPr>
        <w:t>(8)</w:t>
      </w:r>
    </w:p>
    <w:p w:rsidR="006F0D55" w:rsidRPr="006F0D55" w:rsidRDefault="006F0D55" w:rsidP="008E3EED">
      <w:pPr>
        <w:shd w:val="clear" w:color="auto" w:fill="FFFFFF"/>
        <w:spacing w:after="0" w:line="360" w:lineRule="auto"/>
        <w:ind w:left="48" w:right="4032" w:firstLine="709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3"/>
          <w:sz w:val="28"/>
          <w:szCs w:val="28"/>
        </w:rPr>
        <w:t>в которой  цифры обозначают: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3"/>
          <w:sz w:val="28"/>
          <w:szCs w:val="28"/>
        </w:rPr>
        <w:t>– ф</w:t>
      </w:r>
      <w:r w:rsidR="008E3EED">
        <w:rPr>
          <w:rFonts w:ascii="Times New Roman" w:hAnsi="Times New Roman"/>
          <w:spacing w:val="-3"/>
          <w:sz w:val="28"/>
          <w:szCs w:val="28"/>
        </w:rPr>
        <w:t xml:space="preserve">орма </w:t>
      </w:r>
      <w:r w:rsidR="00D34D4E">
        <w:rPr>
          <w:rFonts w:ascii="Times New Roman" w:hAnsi="Times New Roman"/>
          <w:spacing w:val="-3"/>
          <w:sz w:val="28"/>
          <w:szCs w:val="28"/>
        </w:rPr>
        <w:t>работы (</w:t>
      </w:r>
      <w:r w:rsidR="008E3EED">
        <w:rPr>
          <w:rFonts w:ascii="Times New Roman" w:hAnsi="Times New Roman"/>
          <w:spacing w:val="-3"/>
          <w:sz w:val="28"/>
          <w:szCs w:val="28"/>
        </w:rPr>
        <w:t>КП</w:t>
      </w:r>
      <w:r w:rsidR="00D34D4E">
        <w:rPr>
          <w:rFonts w:ascii="Times New Roman" w:hAnsi="Times New Roman"/>
          <w:spacing w:val="-3"/>
          <w:sz w:val="28"/>
          <w:szCs w:val="28"/>
        </w:rPr>
        <w:t>)</w:t>
      </w:r>
      <w:r w:rsidRPr="006F0D55">
        <w:rPr>
          <w:rFonts w:ascii="Times New Roman" w:hAnsi="Times New Roman"/>
          <w:spacing w:val="-3"/>
          <w:sz w:val="28"/>
          <w:szCs w:val="28"/>
        </w:rPr>
        <w:t>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3"/>
          <w:sz w:val="28"/>
          <w:szCs w:val="28"/>
        </w:rPr>
        <w:t>– код специальности;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3"/>
          <w:sz w:val="28"/>
          <w:szCs w:val="28"/>
        </w:rPr>
        <w:t>–  номер группы;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3"/>
          <w:sz w:val="28"/>
          <w:szCs w:val="28"/>
        </w:rPr>
        <w:t xml:space="preserve">– </w:t>
      </w:r>
      <w:r w:rsidRPr="006F0D55">
        <w:rPr>
          <w:rFonts w:ascii="Times New Roman" w:hAnsi="Times New Roman"/>
          <w:spacing w:val="-5"/>
          <w:sz w:val="28"/>
          <w:szCs w:val="28"/>
        </w:rPr>
        <w:t xml:space="preserve">порядковый </w:t>
      </w:r>
      <w:r w:rsidRPr="006F0D55">
        <w:rPr>
          <w:rFonts w:ascii="Times New Roman" w:hAnsi="Times New Roman"/>
          <w:bCs/>
          <w:spacing w:val="-5"/>
          <w:sz w:val="28"/>
          <w:szCs w:val="28"/>
        </w:rPr>
        <w:t xml:space="preserve">номер темы </w:t>
      </w:r>
      <w:r w:rsidR="008E3EED">
        <w:rPr>
          <w:rFonts w:ascii="Times New Roman" w:hAnsi="Times New Roman"/>
          <w:spacing w:val="-5"/>
          <w:sz w:val="28"/>
          <w:szCs w:val="28"/>
        </w:rPr>
        <w:t>курсового</w:t>
      </w:r>
      <w:r w:rsidRPr="006F0D55">
        <w:rPr>
          <w:rFonts w:ascii="Times New Roman" w:hAnsi="Times New Roman"/>
          <w:spacing w:val="-5"/>
          <w:sz w:val="28"/>
          <w:szCs w:val="28"/>
        </w:rPr>
        <w:t xml:space="preserve"> проекта </w:t>
      </w:r>
      <w:r w:rsidRPr="006F0D55">
        <w:rPr>
          <w:rFonts w:ascii="Times New Roman" w:hAnsi="Times New Roman"/>
          <w:bCs/>
          <w:spacing w:val="-5"/>
          <w:sz w:val="28"/>
          <w:szCs w:val="28"/>
        </w:rPr>
        <w:t xml:space="preserve">студента в приказе </w:t>
      </w:r>
      <w:r w:rsidRPr="006F0D55">
        <w:rPr>
          <w:rFonts w:ascii="Times New Roman" w:hAnsi="Times New Roman"/>
          <w:spacing w:val="-5"/>
          <w:sz w:val="28"/>
          <w:szCs w:val="28"/>
        </w:rPr>
        <w:t>об утверждении тем;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5"/>
          <w:sz w:val="28"/>
          <w:szCs w:val="28"/>
        </w:rPr>
        <w:t xml:space="preserve">– </w:t>
      </w:r>
      <w:r w:rsidRPr="006F0D55">
        <w:rPr>
          <w:rFonts w:ascii="Times New Roman" w:hAnsi="Times New Roman"/>
          <w:spacing w:val="-3"/>
          <w:sz w:val="28"/>
          <w:szCs w:val="28"/>
        </w:rPr>
        <w:t xml:space="preserve">знаки для рекомендации номеров </w:t>
      </w:r>
      <w:r w:rsidRPr="006F0D55">
        <w:rPr>
          <w:rFonts w:ascii="Times New Roman" w:hAnsi="Times New Roman"/>
          <w:bCs/>
          <w:spacing w:val="-3"/>
          <w:sz w:val="28"/>
          <w:szCs w:val="28"/>
        </w:rPr>
        <w:t xml:space="preserve">сборочных </w:t>
      </w:r>
      <w:r w:rsidRPr="006F0D55">
        <w:rPr>
          <w:rFonts w:ascii="Times New Roman" w:hAnsi="Times New Roman"/>
          <w:spacing w:val="-3"/>
          <w:sz w:val="28"/>
          <w:szCs w:val="28"/>
        </w:rPr>
        <w:t xml:space="preserve">единиц 1-й ступени </w:t>
      </w:r>
      <w:r w:rsidRPr="006F0D55">
        <w:rPr>
          <w:rFonts w:ascii="Times New Roman" w:hAnsi="Times New Roman"/>
          <w:bCs/>
          <w:spacing w:val="-3"/>
          <w:sz w:val="28"/>
          <w:szCs w:val="28"/>
        </w:rPr>
        <w:t>(основных);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3"/>
          <w:sz w:val="28"/>
          <w:szCs w:val="28"/>
        </w:rPr>
        <w:lastRenderedPageBreak/>
        <w:t xml:space="preserve">– </w:t>
      </w:r>
      <w:r w:rsidRPr="006F0D55">
        <w:rPr>
          <w:rFonts w:ascii="Times New Roman" w:hAnsi="Times New Roman"/>
          <w:spacing w:val="-4"/>
          <w:sz w:val="28"/>
          <w:szCs w:val="28"/>
        </w:rPr>
        <w:t xml:space="preserve">знаки для </w:t>
      </w:r>
      <w:r w:rsidRPr="006F0D55">
        <w:rPr>
          <w:rFonts w:ascii="Times New Roman" w:hAnsi="Times New Roman"/>
          <w:bCs/>
          <w:spacing w:val="-4"/>
          <w:sz w:val="28"/>
          <w:szCs w:val="28"/>
        </w:rPr>
        <w:t xml:space="preserve">рекомендации номеров сборочных единиц 2-й ступени, </w:t>
      </w:r>
      <w:r w:rsidRPr="006F0D55">
        <w:rPr>
          <w:rFonts w:ascii="Times New Roman" w:hAnsi="Times New Roman"/>
          <w:spacing w:val="-4"/>
          <w:sz w:val="28"/>
          <w:szCs w:val="28"/>
        </w:rPr>
        <w:t xml:space="preserve">т. </w:t>
      </w:r>
      <w:r w:rsidRPr="006F0D55">
        <w:rPr>
          <w:rFonts w:ascii="Times New Roman" w:hAnsi="Times New Roman"/>
          <w:bCs/>
          <w:spacing w:val="-4"/>
          <w:sz w:val="28"/>
          <w:szCs w:val="28"/>
        </w:rPr>
        <w:t>е. входящих в сборочные единицы первой ступени;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4"/>
          <w:sz w:val="28"/>
          <w:szCs w:val="28"/>
        </w:rPr>
        <w:t xml:space="preserve">– знаки для рекомендации </w:t>
      </w:r>
      <w:r w:rsidRPr="006F0D55">
        <w:rPr>
          <w:rFonts w:ascii="Times New Roman" w:hAnsi="Times New Roman"/>
          <w:bCs/>
          <w:spacing w:val="-4"/>
          <w:sz w:val="28"/>
          <w:szCs w:val="28"/>
        </w:rPr>
        <w:t>номеров деталей;</w:t>
      </w:r>
    </w:p>
    <w:p w:rsidR="006F0D55" w:rsidRPr="006F0D55" w:rsidRDefault="006F0D55" w:rsidP="008E3EED">
      <w:pPr>
        <w:numPr>
          <w:ilvl w:val="0"/>
          <w:numId w:val="2"/>
        </w:num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spacing w:val="-5"/>
          <w:sz w:val="28"/>
          <w:szCs w:val="28"/>
        </w:rPr>
        <w:t>– вид документа</w:t>
      </w:r>
      <w:r w:rsidRPr="006F0D55">
        <w:rPr>
          <w:rFonts w:ascii="Times New Roman" w:hAnsi="Times New Roman"/>
          <w:spacing w:val="-3"/>
          <w:sz w:val="28"/>
          <w:szCs w:val="28"/>
        </w:rPr>
        <w:t xml:space="preserve"> – </w:t>
      </w:r>
      <w:r w:rsidRPr="006F0D55">
        <w:rPr>
          <w:rFonts w:ascii="Times New Roman" w:hAnsi="Times New Roman"/>
          <w:bCs/>
          <w:spacing w:val="-6"/>
          <w:sz w:val="28"/>
          <w:szCs w:val="28"/>
        </w:rPr>
        <w:t>«ПЗ  – пояснительная записка».</w:t>
      </w:r>
    </w:p>
    <w:p w:rsidR="006F0D55" w:rsidRPr="006F0D55" w:rsidRDefault="006F0D55" w:rsidP="008E3EED">
      <w:pPr>
        <w:shd w:val="clear" w:color="auto" w:fill="FFFFFF"/>
        <w:spacing w:after="0" w:line="360" w:lineRule="auto"/>
        <w:ind w:right="-104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6F0D55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Так например – шифр </w:t>
      </w:r>
      <w:r w:rsidR="003146A1">
        <w:rPr>
          <w:rFonts w:ascii="Times New Roman" w:hAnsi="Times New Roman"/>
          <w:bCs/>
          <w:color w:val="000000"/>
          <w:spacing w:val="-1"/>
          <w:sz w:val="28"/>
          <w:szCs w:val="28"/>
        </w:rPr>
        <w:t>пояснительной записки курсового</w:t>
      </w:r>
      <w:r w:rsidRPr="006F0D55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</w:t>
      </w:r>
      <w:r w:rsidRPr="006F0D55">
        <w:rPr>
          <w:rFonts w:ascii="Times New Roman" w:hAnsi="Times New Roman"/>
          <w:bCs/>
          <w:spacing w:val="-1"/>
          <w:sz w:val="28"/>
          <w:szCs w:val="28"/>
        </w:rPr>
        <w:t xml:space="preserve">проекта студента группы </w:t>
      </w:r>
      <w:proofErr w:type="spellStart"/>
      <w:r w:rsidRPr="006F0D55">
        <w:rPr>
          <w:rFonts w:ascii="Times New Roman" w:hAnsi="Times New Roman"/>
          <w:bCs/>
          <w:spacing w:val="-1"/>
          <w:sz w:val="28"/>
          <w:szCs w:val="28"/>
        </w:rPr>
        <w:t>С</w:t>
      </w:r>
      <w:r w:rsidR="003146A1">
        <w:rPr>
          <w:rFonts w:ascii="Times New Roman" w:hAnsi="Times New Roman"/>
          <w:bCs/>
          <w:spacing w:val="-1"/>
          <w:sz w:val="28"/>
          <w:szCs w:val="28"/>
        </w:rPr>
        <w:t>т</w:t>
      </w:r>
      <w:proofErr w:type="spellEnd"/>
      <w:r w:rsidR="003146A1">
        <w:rPr>
          <w:rFonts w:ascii="Times New Roman" w:hAnsi="Times New Roman"/>
          <w:bCs/>
          <w:spacing w:val="-1"/>
          <w:sz w:val="28"/>
          <w:szCs w:val="28"/>
        </w:rPr>
        <w:t xml:space="preserve"> – 403</w:t>
      </w:r>
      <w:r w:rsidRPr="006F0D55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F0D55">
        <w:rPr>
          <w:rFonts w:ascii="Times New Roman" w:hAnsi="Times New Roman"/>
          <w:spacing w:val="-3"/>
          <w:sz w:val="28"/>
          <w:szCs w:val="28"/>
        </w:rPr>
        <w:t xml:space="preserve">с первым номером </w:t>
      </w:r>
      <w:r w:rsidRPr="006F0D55">
        <w:rPr>
          <w:rFonts w:ascii="Times New Roman" w:hAnsi="Times New Roman"/>
          <w:bCs/>
          <w:spacing w:val="-5"/>
          <w:sz w:val="28"/>
          <w:szCs w:val="28"/>
        </w:rPr>
        <w:t>темы имеет обозначение</w:t>
      </w:r>
      <w:r w:rsidRPr="006F0D55">
        <w:rPr>
          <w:rFonts w:ascii="Times New Roman" w:hAnsi="Times New Roman"/>
          <w:bCs/>
          <w:color w:val="FF0000"/>
          <w:spacing w:val="-5"/>
          <w:sz w:val="28"/>
          <w:szCs w:val="28"/>
        </w:rPr>
        <w:t xml:space="preserve"> </w:t>
      </w:r>
      <w:r w:rsidR="003146A1">
        <w:rPr>
          <w:rFonts w:ascii="Times New Roman" w:hAnsi="Times New Roman"/>
          <w:bCs/>
          <w:color w:val="FF0000"/>
          <w:spacing w:val="-5"/>
          <w:sz w:val="28"/>
          <w:szCs w:val="28"/>
        </w:rPr>
        <w:t xml:space="preserve">             </w:t>
      </w:r>
      <w:r w:rsidR="003146A1">
        <w:rPr>
          <w:rFonts w:ascii="Times New Roman" w:hAnsi="Times New Roman"/>
          <w:sz w:val="28"/>
          <w:szCs w:val="28"/>
        </w:rPr>
        <w:t>КП 150415.403</w:t>
      </w:r>
      <w:r w:rsidRPr="006F0D55">
        <w:rPr>
          <w:rFonts w:ascii="Times New Roman" w:hAnsi="Times New Roman"/>
          <w:sz w:val="28"/>
          <w:szCs w:val="28"/>
        </w:rPr>
        <w:t>.01.00.00.00 ПЗ</w:t>
      </w:r>
      <w:r w:rsidRPr="006F0D55">
        <w:rPr>
          <w:rFonts w:ascii="Times New Roman" w:hAnsi="Times New Roman"/>
          <w:spacing w:val="-3"/>
          <w:sz w:val="28"/>
          <w:szCs w:val="28"/>
        </w:rPr>
        <w:t>.</w:t>
      </w:r>
    </w:p>
    <w:p w:rsidR="003146A1" w:rsidRPr="003146A1" w:rsidRDefault="003146A1" w:rsidP="003146A1">
      <w:pPr>
        <w:shd w:val="clear" w:color="auto" w:fill="FFFFFF"/>
        <w:tabs>
          <w:tab w:val="left" w:pos="9355"/>
        </w:tabs>
        <w:spacing w:after="0" w:line="360" w:lineRule="auto"/>
        <w:ind w:left="45" w:right="-6" w:firstLine="737"/>
        <w:jc w:val="both"/>
        <w:rPr>
          <w:rFonts w:ascii="Times New Roman" w:hAnsi="Times New Roman"/>
          <w:spacing w:val="1"/>
        </w:rPr>
      </w:pPr>
      <w:r w:rsidRPr="003146A1">
        <w:rPr>
          <w:rFonts w:ascii="Times New Roman" w:hAnsi="Times New Roman"/>
          <w:color w:val="000000"/>
          <w:sz w:val="28"/>
          <w:szCs w:val="28"/>
        </w:rPr>
        <w:t xml:space="preserve">Общая нумерация страниц начинается с титульного листа, но номер страницы </w:t>
      </w:r>
      <w:r>
        <w:rPr>
          <w:rFonts w:ascii="Times New Roman" w:hAnsi="Times New Roman"/>
          <w:color w:val="000000"/>
          <w:sz w:val="28"/>
          <w:szCs w:val="28"/>
        </w:rPr>
        <w:t xml:space="preserve">на нём не </w:t>
      </w:r>
      <w:r w:rsidRPr="003146A1">
        <w:rPr>
          <w:rFonts w:ascii="Times New Roman" w:hAnsi="Times New Roman"/>
          <w:color w:val="000000"/>
          <w:sz w:val="28"/>
          <w:szCs w:val="28"/>
        </w:rPr>
        <w:t>пишется. Страницы указываются, начиная с листа «</w:t>
      </w:r>
      <w:r w:rsidRPr="003146A1">
        <w:rPr>
          <w:rFonts w:ascii="Times New Roman" w:hAnsi="Times New Roman"/>
          <w:caps/>
          <w:color w:val="000000"/>
          <w:sz w:val="28"/>
          <w:szCs w:val="28"/>
        </w:rPr>
        <w:t>Содержание</w:t>
      </w:r>
      <w:r w:rsidRPr="003146A1">
        <w:rPr>
          <w:rFonts w:ascii="Times New Roman" w:hAnsi="Times New Roman"/>
          <w:color w:val="000000"/>
          <w:sz w:val="28"/>
          <w:szCs w:val="28"/>
        </w:rPr>
        <w:t xml:space="preserve">». Содержание пояснительной записки дипломного проекта оформляется на листе с основной надписью по форме представленной в </w:t>
      </w:r>
      <w:r>
        <w:rPr>
          <w:rFonts w:ascii="Times New Roman" w:hAnsi="Times New Roman"/>
          <w:sz w:val="28"/>
          <w:szCs w:val="28"/>
        </w:rPr>
        <w:t>П</w:t>
      </w:r>
      <w:r w:rsidRPr="003146A1">
        <w:rPr>
          <w:rFonts w:ascii="Times New Roman" w:hAnsi="Times New Roman"/>
          <w:sz w:val="28"/>
          <w:szCs w:val="28"/>
        </w:rPr>
        <w:t xml:space="preserve">риложении </w:t>
      </w:r>
      <w:r w:rsidR="006F110E">
        <w:rPr>
          <w:rFonts w:ascii="Times New Roman" w:hAnsi="Times New Roman"/>
          <w:sz w:val="28"/>
          <w:szCs w:val="28"/>
        </w:rPr>
        <w:t>3</w:t>
      </w:r>
      <w:r w:rsidRPr="003146A1">
        <w:rPr>
          <w:rFonts w:ascii="Times New Roman" w:hAnsi="Times New Roman"/>
          <w:sz w:val="28"/>
          <w:szCs w:val="28"/>
        </w:rPr>
        <w:t xml:space="preserve"> (форма – Ф1). Остальные листы оформляются по форме представленной </w:t>
      </w:r>
      <w:r>
        <w:rPr>
          <w:rFonts w:ascii="Times New Roman" w:hAnsi="Times New Roman"/>
          <w:sz w:val="28"/>
          <w:szCs w:val="28"/>
        </w:rPr>
        <w:t>в П</w:t>
      </w:r>
      <w:r w:rsidRPr="003146A1">
        <w:rPr>
          <w:rFonts w:ascii="Times New Roman" w:hAnsi="Times New Roman"/>
          <w:sz w:val="28"/>
          <w:szCs w:val="28"/>
        </w:rPr>
        <w:t>риложении</w:t>
      </w:r>
      <w:r w:rsidR="006F110E">
        <w:rPr>
          <w:rFonts w:ascii="Times New Roman" w:hAnsi="Times New Roman"/>
          <w:sz w:val="28"/>
          <w:szCs w:val="28"/>
        </w:rPr>
        <w:t xml:space="preserve"> 3</w:t>
      </w:r>
      <w:r w:rsidRPr="003146A1">
        <w:rPr>
          <w:rFonts w:ascii="Times New Roman" w:hAnsi="Times New Roman"/>
          <w:sz w:val="28"/>
          <w:szCs w:val="28"/>
        </w:rPr>
        <w:t xml:space="preserve"> (форма – Ф2). Слово "</w:t>
      </w:r>
      <w:r w:rsidRPr="003146A1">
        <w:rPr>
          <w:rFonts w:ascii="Times New Roman" w:hAnsi="Times New Roman"/>
          <w:caps/>
          <w:sz w:val="28"/>
          <w:szCs w:val="28"/>
        </w:rPr>
        <w:t>Содержание</w:t>
      </w:r>
      <w:r w:rsidRPr="003146A1">
        <w:rPr>
          <w:rFonts w:ascii="Times New Roman" w:hAnsi="Times New Roman"/>
          <w:sz w:val="28"/>
          <w:szCs w:val="28"/>
        </w:rPr>
        <w:t>" записывают в виде заголовка (с абзацного отступа) с прописными буквами. Наименования, включенные в содержание, записывают строчными буквами, начиная с прописной буквы. Пример оформления со</w:t>
      </w:r>
      <w:r>
        <w:rPr>
          <w:rFonts w:ascii="Times New Roman" w:hAnsi="Times New Roman"/>
          <w:sz w:val="28"/>
          <w:szCs w:val="28"/>
        </w:rPr>
        <w:t>держания выполнен в П</w:t>
      </w:r>
      <w:r w:rsidRPr="003146A1">
        <w:rPr>
          <w:rFonts w:ascii="Times New Roman" w:hAnsi="Times New Roman"/>
          <w:sz w:val="28"/>
          <w:szCs w:val="28"/>
        </w:rPr>
        <w:t xml:space="preserve">риложении </w:t>
      </w:r>
      <w:r>
        <w:rPr>
          <w:rFonts w:ascii="Times New Roman" w:hAnsi="Times New Roman"/>
          <w:sz w:val="28"/>
          <w:szCs w:val="28"/>
        </w:rPr>
        <w:t>4</w:t>
      </w:r>
      <w:r w:rsidRPr="003146A1">
        <w:rPr>
          <w:rFonts w:ascii="Times New Roman" w:hAnsi="Times New Roman"/>
          <w:sz w:val="28"/>
          <w:szCs w:val="28"/>
        </w:rPr>
        <w:t>.</w:t>
      </w:r>
    </w:p>
    <w:p w:rsidR="006F0D55" w:rsidRPr="006F0D55" w:rsidRDefault="003146A1" w:rsidP="003146A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46A1">
        <w:rPr>
          <w:rFonts w:ascii="Times New Roman" w:hAnsi="Times New Roman"/>
          <w:sz w:val="28"/>
          <w:szCs w:val="28"/>
        </w:rPr>
        <w:t xml:space="preserve">Нумерация листов </w:t>
      </w:r>
      <w:r w:rsidRPr="003146A1">
        <w:rPr>
          <w:rFonts w:ascii="Times New Roman" w:hAnsi="Times New Roman"/>
          <w:color w:val="000000"/>
          <w:sz w:val="28"/>
          <w:szCs w:val="28"/>
        </w:rPr>
        <w:t xml:space="preserve">пояснительной записки дипломного проекта </w:t>
      </w:r>
      <w:r w:rsidRPr="003146A1">
        <w:rPr>
          <w:rFonts w:ascii="Times New Roman" w:hAnsi="Times New Roman"/>
          <w:sz w:val="28"/>
          <w:szCs w:val="28"/>
        </w:rPr>
        <w:t>выполняется арабскими цифрами в соответствующей графе основной надписи в правом нижнем углу.</w:t>
      </w:r>
      <w:r w:rsidRPr="003146A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855AB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Кроме указанного</w:t>
      </w:r>
      <w:r w:rsidR="000A1FB7" w:rsidRPr="006F0D55">
        <w:rPr>
          <w:rFonts w:ascii="Times New Roman" w:hAnsi="Times New Roman"/>
          <w:sz w:val="28"/>
          <w:szCs w:val="28"/>
        </w:rPr>
        <w:t>,</w:t>
      </w:r>
      <w:r w:rsidRPr="006F0D55">
        <w:rPr>
          <w:rFonts w:ascii="Times New Roman" w:hAnsi="Times New Roman"/>
          <w:sz w:val="28"/>
          <w:szCs w:val="28"/>
        </w:rPr>
        <w:t xml:space="preserve"> пояснительная записка должна содержать сле</w:t>
      </w:r>
      <w:r w:rsidRPr="006F0D55">
        <w:rPr>
          <w:rFonts w:ascii="Times New Roman" w:hAnsi="Times New Roman"/>
          <w:sz w:val="28"/>
          <w:szCs w:val="28"/>
        </w:rPr>
        <w:softHyphen/>
        <w:t>дующие разделы</w:t>
      </w:r>
      <w:r w:rsidR="00F265CD">
        <w:rPr>
          <w:rFonts w:ascii="Times New Roman" w:hAnsi="Times New Roman"/>
          <w:sz w:val="28"/>
          <w:szCs w:val="28"/>
        </w:rPr>
        <w:t>, представленные  в таблице 2.</w:t>
      </w: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F265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 – Содержание пояснительной записки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1"/>
        <w:gridCol w:w="2728"/>
        <w:gridCol w:w="3652"/>
      </w:tblGrid>
      <w:tr w:rsidR="008F034C" w:rsidRPr="008F034C" w:rsidTr="008F034C">
        <w:tc>
          <w:tcPr>
            <w:tcW w:w="3191" w:type="dxa"/>
            <w:vAlign w:val="center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разделов,</w:t>
            </w:r>
          </w:p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подразделов</w:t>
            </w:r>
          </w:p>
        </w:tc>
        <w:tc>
          <w:tcPr>
            <w:tcW w:w="2729" w:type="dxa"/>
            <w:vAlign w:val="center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Пример</w:t>
            </w:r>
            <w:r w:rsidRPr="008F034C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ный</w:t>
            </w:r>
          </w:p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объем</w:t>
            </w:r>
          </w:p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листов</w:t>
            </w:r>
          </w:p>
        </w:tc>
        <w:tc>
          <w:tcPr>
            <w:tcW w:w="3653" w:type="dxa"/>
            <w:vAlign w:val="center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/>
                <w:bCs/>
                <w:sz w:val="24"/>
                <w:szCs w:val="24"/>
              </w:rPr>
              <w:t>Краткое содержание</w:t>
            </w:r>
          </w:p>
        </w:tc>
      </w:tr>
      <w:tr w:rsidR="00594D1C" w:rsidRPr="008F034C" w:rsidTr="008F034C">
        <w:tc>
          <w:tcPr>
            <w:tcW w:w="3191" w:type="dxa"/>
            <w:vAlign w:val="center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29" w:type="dxa"/>
            <w:vAlign w:val="center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2</w:t>
            </w:r>
          </w:p>
        </w:tc>
        <w:tc>
          <w:tcPr>
            <w:tcW w:w="3653" w:type="dxa"/>
            <w:vAlign w:val="center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F034C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1–2</w:t>
            </w: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65CD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1,5–2</w:t>
            </w: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Должны содержаться основные направления развития сварочного производства, должно быть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представлено обоснование целесообразности, разрабатываемого процесса по изготовлению </w:t>
            </w:r>
            <w:r w:rsidRPr="008F034C">
              <w:rPr>
                <w:rFonts w:ascii="Times New Roman" w:hAnsi="Times New Roman"/>
                <w:spacing w:val="-3"/>
                <w:sz w:val="24"/>
                <w:szCs w:val="24"/>
              </w:rPr>
              <w:t>изделия.</w:t>
            </w:r>
          </w:p>
        </w:tc>
      </w:tr>
      <w:tr w:rsidR="00F265CD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 Технологическая часть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F265CD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</w:t>
            </w:r>
            <w:r w:rsidRPr="008F03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Описание конструкции изделия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1–2</w:t>
            </w: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Должна быть дана характеристика изделия, назначение и условия эксплуатации. На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отдельном листе вычерчивается эскиз изделия.</w:t>
            </w:r>
          </w:p>
        </w:tc>
      </w:tr>
      <w:tr w:rsidR="00F265CD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1.2 Характеристика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основного металла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Следует указать группу, к которой относится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данный металл, его основные свойства.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Химический состав и механические свойства привести в таблице.</w:t>
            </w:r>
          </w:p>
        </w:tc>
      </w:tr>
      <w:tr w:rsidR="00F265CD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1.3 Особенности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свариваемости основного металла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Должна содержаться оценка свариваемости основного металла, сведения об особенностях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сварки основного металла, трудностях при сварке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и мероприятиях по улучшению свариваемости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данного металла.</w:t>
            </w:r>
          </w:p>
        </w:tc>
      </w:tr>
      <w:tr w:rsidR="00F265CD" w:rsidRPr="008F034C" w:rsidTr="008F034C">
        <w:tc>
          <w:tcPr>
            <w:tcW w:w="3191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1.4 Способ сварки </w:t>
            </w:r>
            <w:r w:rsidRPr="008F034C">
              <w:rPr>
                <w:rFonts w:ascii="Times New Roman" w:hAnsi="Times New Roman"/>
                <w:spacing w:val="-3"/>
                <w:sz w:val="24"/>
                <w:szCs w:val="24"/>
              </w:rPr>
              <w:t>изделия</w:t>
            </w:r>
          </w:p>
        </w:tc>
        <w:tc>
          <w:tcPr>
            <w:tcW w:w="2729" w:type="dxa"/>
          </w:tcPr>
          <w:p w:rsidR="00F265CD" w:rsidRPr="008F034C" w:rsidRDefault="00F265CD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F265CD" w:rsidRPr="008F034C" w:rsidRDefault="00F265CD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Должны содержаться сведения о выборе способа </w:t>
            </w: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сварки, его физической и технологической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сущности, достоинствах и недостатках. Необходимо привести схему, иллюстрирующую способ сварки.</w:t>
            </w:r>
          </w:p>
        </w:tc>
      </w:tr>
      <w:tr w:rsidR="00594D1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1.5 Металлургические </w:t>
            </w: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>процессы при сварке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Должны содержаться сведения о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металлургических процессах, протекающих в сварочной ванне.</w:t>
            </w:r>
          </w:p>
        </w:tc>
      </w:tr>
      <w:tr w:rsidR="00594D1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1.6 Методы </w:t>
            </w: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подготовки кромок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перед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сваркой. Обработка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швов после сварки.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</w:tbl>
    <w:p w:rsidR="00594D1C" w:rsidRDefault="00594D1C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F265CD" w:rsidP="004339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1"/>
        <w:gridCol w:w="2728"/>
        <w:gridCol w:w="3652"/>
      </w:tblGrid>
      <w:tr w:rsidR="008F034C" w:rsidRPr="008F034C" w:rsidTr="008F034C">
        <w:tc>
          <w:tcPr>
            <w:tcW w:w="3191" w:type="dxa"/>
            <w:vAlign w:val="center"/>
          </w:tcPr>
          <w:p w:rsidR="00F265CD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9" w:type="dxa"/>
            <w:vAlign w:val="center"/>
          </w:tcPr>
          <w:p w:rsidR="00F265CD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  <w:vAlign w:val="center"/>
          </w:tcPr>
          <w:p w:rsidR="00F265CD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1.6.1 Методы </w:t>
            </w: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подготовки кромок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перед сваркой</w:t>
            </w:r>
          </w:p>
        </w:tc>
        <w:tc>
          <w:tcPr>
            <w:tcW w:w="2729" w:type="dxa"/>
          </w:tcPr>
          <w:p w:rsidR="00594D1C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1–</w:t>
            </w:r>
            <w:r w:rsidR="00594D1C" w:rsidRPr="008F03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Должны быть сведения о способе подготовки кромок, инструмента, применяемом для подготовки кромок. Необходимо привести эскиз </w:t>
            </w:r>
            <w:r w:rsidRPr="008F034C">
              <w:rPr>
                <w:rFonts w:ascii="Times New Roman" w:hAnsi="Times New Roman"/>
                <w:spacing w:val="4"/>
                <w:sz w:val="24"/>
                <w:szCs w:val="24"/>
              </w:rPr>
              <w:t>подготовки кромок перед сваркой</w:t>
            </w:r>
            <w:r w:rsidR="0043390B" w:rsidRPr="008F034C">
              <w:rPr>
                <w:rFonts w:ascii="Times New Roman" w:hAnsi="Times New Roman"/>
                <w:spacing w:val="4"/>
                <w:sz w:val="24"/>
                <w:szCs w:val="24"/>
              </w:rPr>
              <w:t>.</w:t>
            </w: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1.6.2 Обработка швов после сварки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Цель обработки швов, применяемый инструмент,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его техническая характеристика.</w:t>
            </w: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1.7 Сварочные материалы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1.7.1 Присадочный материал</w:t>
            </w:r>
          </w:p>
        </w:tc>
        <w:tc>
          <w:tcPr>
            <w:tcW w:w="2729" w:type="dxa"/>
          </w:tcPr>
          <w:p w:rsidR="00594D1C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1–</w:t>
            </w:r>
            <w:r w:rsidR="00594D1C" w:rsidRPr="008F03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Подготовка проволоки перед сваркой, ее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свойства, Химический состав и механические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свойства привести в 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1.7.2 Неплавящийся </w:t>
            </w:r>
            <w:r w:rsidRPr="008F034C">
              <w:rPr>
                <w:rFonts w:ascii="Times New Roman" w:hAnsi="Times New Roman"/>
                <w:spacing w:val="4"/>
                <w:sz w:val="24"/>
                <w:szCs w:val="24"/>
              </w:rPr>
              <w:t>электрод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3390B" w:rsidRPr="008F034C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Обосновать выбор электрода, его диаметр,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свойства. Химический состав следует привести в </w:t>
            </w:r>
            <w:r w:rsidRPr="008F034C">
              <w:rPr>
                <w:rFonts w:ascii="Times New Roman" w:hAnsi="Times New Roman"/>
                <w:spacing w:val="-2"/>
                <w:sz w:val="24"/>
                <w:szCs w:val="24"/>
              </w:rPr>
              <w:t>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1.7.3 Защитный газ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3390B" w:rsidRPr="008F034C">
              <w:rPr>
                <w:rFonts w:ascii="Times New Roman" w:hAnsi="Times New Roman"/>
                <w:bCs/>
                <w:sz w:val="24"/>
                <w:szCs w:val="24"/>
              </w:rPr>
              <w:t>–2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Обосновать выбор защитного газа, свойства газа,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способ подачи к рабочим постам. Химический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состав привести в 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1.7.4 Флюс</w:t>
            </w:r>
          </w:p>
        </w:tc>
        <w:tc>
          <w:tcPr>
            <w:tcW w:w="2729" w:type="dxa"/>
          </w:tcPr>
          <w:p w:rsidR="00594D1C" w:rsidRPr="008F034C" w:rsidRDefault="00594D1C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3390B" w:rsidRPr="008F034C">
              <w:rPr>
                <w:rFonts w:ascii="Times New Roman" w:hAnsi="Times New Roman"/>
                <w:bCs/>
                <w:sz w:val="24"/>
                <w:szCs w:val="24"/>
              </w:rPr>
              <w:t>–2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Обосновать выбор флюса, описать его свойства,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химический состав привести в таблице.</w:t>
            </w:r>
          </w:p>
        </w:tc>
      </w:tr>
      <w:tr w:rsidR="00594D1C" w:rsidRPr="008F034C" w:rsidTr="008F034C">
        <w:tc>
          <w:tcPr>
            <w:tcW w:w="3191" w:type="dxa"/>
          </w:tcPr>
          <w:p w:rsidR="00594D1C" w:rsidRPr="008F034C" w:rsidRDefault="00594D1C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1.8 Напряжения и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деформации при сварке, меры борьбы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 с ними</w:t>
            </w:r>
          </w:p>
        </w:tc>
        <w:tc>
          <w:tcPr>
            <w:tcW w:w="2729" w:type="dxa"/>
          </w:tcPr>
          <w:p w:rsidR="00594D1C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1–</w:t>
            </w:r>
            <w:r w:rsidR="00594D1C" w:rsidRPr="008F03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594D1C" w:rsidRPr="008F034C" w:rsidRDefault="00594D1C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Должны содержаться сведения о напряжениях и деформациях, возникающих в процессе сварки и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после нее в конструкции, мероприятиях,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проводимых на участке дл снятия напряжений и деформаций.</w:t>
            </w:r>
          </w:p>
        </w:tc>
      </w:tr>
      <w:tr w:rsidR="0043390B" w:rsidRPr="008F034C" w:rsidTr="008F034C">
        <w:tc>
          <w:tcPr>
            <w:tcW w:w="3191" w:type="dxa"/>
          </w:tcPr>
          <w:p w:rsidR="0043390B" w:rsidRPr="008F034C" w:rsidRDefault="0043390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1.9 Контроль качества сварного изделия</w:t>
            </w:r>
          </w:p>
        </w:tc>
        <w:tc>
          <w:tcPr>
            <w:tcW w:w="2729" w:type="dxa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43390B" w:rsidRPr="008F034C" w:rsidRDefault="0043390B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Должны содержаться сведения о контроле сборки под сварку, контроле процесса сварки и контроля готовых швов. Должна быть описана сущность каждого метода контроля и применяемый инструмент.</w:t>
            </w:r>
          </w:p>
        </w:tc>
      </w:tr>
      <w:tr w:rsidR="0043390B" w:rsidRPr="008F034C" w:rsidTr="008F034C">
        <w:tc>
          <w:tcPr>
            <w:tcW w:w="3191" w:type="dxa"/>
          </w:tcPr>
          <w:p w:rsidR="0043390B" w:rsidRPr="008F034C" w:rsidRDefault="0043390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 Оборудование, </w:t>
            </w:r>
            <w:r w:rsidRPr="008F034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оснастка и       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приспособления</w:t>
            </w:r>
          </w:p>
        </w:tc>
        <w:tc>
          <w:tcPr>
            <w:tcW w:w="2729" w:type="dxa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3" w:type="dxa"/>
          </w:tcPr>
          <w:p w:rsidR="0043390B" w:rsidRPr="008F034C" w:rsidRDefault="0043390B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43390B" w:rsidRPr="008F034C" w:rsidTr="008F034C">
        <w:tc>
          <w:tcPr>
            <w:tcW w:w="3191" w:type="dxa"/>
          </w:tcPr>
          <w:p w:rsidR="0043390B" w:rsidRPr="008F034C" w:rsidRDefault="0043390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2.1 Сварочное   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оборудование</w:t>
            </w:r>
          </w:p>
        </w:tc>
        <w:tc>
          <w:tcPr>
            <w:tcW w:w="2729" w:type="dxa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3" w:type="dxa"/>
          </w:tcPr>
          <w:p w:rsidR="0043390B" w:rsidRPr="008F034C" w:rsidRDefault="0043390B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</w:tbl>
    <w:p w:rsidR="00F265CD" w:rsidRDefault="00F265CD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65CD" w:rsidRDefault="0043390B" w:rsidP="004339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1"/>
        <w:gridCol w:w="2728"/>
        <w:gridCol w:w="3652"/>
      </w:tblGrid>
      <w:tr w:rsidR="008F034C" w:rsidRPr="008F034C" w:rsidTr="008F034C">
        <w:tc>
          <w:tcPr>
            <w:tcW w:w="3191" w:type="dxa"/>
            <w:vAlign w:val="center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9" w:type="dxa"/>
            <w:vAlign w:val="center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  <w:vAlign w:val="center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F034C" w:rsidRPr="008F034C" w:rsidTr="008F034C">
        <w:tc>
          <w:tcPr>
            <w:tcW w:w="3191" w:type="dxa"/>
          </w:tcPr>
          <w:p w:rsidR="0043390B" w:rsidRPr="008F034C" w:rsidRDefault="0043390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2.1.1 Сварочные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станки и установки</w:t>
            </w:r>
          </w:p>
        </w:tc>
        <w:tc>
          <w:tcPr>
            <w:tcW w:w="2729" w:type="dxa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43390B" w:rsidRPr="008F034C" w:rsidRDefault="0043390B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Должны содержаться сведения о станках-автоматах, полуавтоматах, промышленных компактов, электронно-лучевых установках. </w:t>
            </w: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Должны быть описаны назначение, устройство и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принцип действия. Приведен эскиз на отдельном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формате. Техническую характеристику привести в </w:t>
            </w:r>
            <w:r w:rsidRPr="008F034C">
              <w:rPr>
                <w:rFonts w:ascii="Times New Roman" w:hAnsi="Times New Roman"/>
                <w:spacing w:val="-1"/>
                <w:sz w:val="24"/>
                <w:szCs w:val="24"/>
              </w:rPr>
              <w:t>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43390B" w:rsidRPr="008F034C" w:rsidRDefault="0043390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2.1.2 Источники </w:t>
            </w:r>
            <w:r w:rsidRPr="008F034C">
              <w:rPr>
                <w:rFonts w:ascii="Times New Roman" w:hAnsi="Times New Roman"/>
                <w:spacing w:val="-1"/>
                <w:sz w:val="24"/>
                <w:szCs w:val="24"/>
              </w:rPr>
              <w:t>питания</w:t>
            </w:r>
          </w:p>
        </w:tc>
        <w:tc>
          <w:tcPr>
            <w:tcW w:w="2729" w:type="dxa"/>
          </w:tcPr>
          <w:p w:rsidR="0043390B" w:rsidRPr="008F034C" w:rsidRDefault="0043390B" w:rsidP="008F0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43390B" w:rsidRPr="008F034C" w:rsidRDefault="0043390B" w:rsidP="008F0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Обосновать выбор источника питания.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Описать устройство, привести ВАХ. Техническую</w:t>
            </w:r>
            <w:r w:rsidR="00804E78"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характеристику указать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в таблице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2.1.2 Сварочный аппарат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Должны быть сведения о назначении аппарата,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его устройстве, принципе действия, сведения о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стабильности сварочного процесса. Техническую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>характеристику привести в 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2.2 Механическое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оборудование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2.2.1 Оборудование для установки и пово</w:t>
            </w:r>
            <w:r w:rsidRPr="008F034C">
              <w:rPr>
                <w:rFonts w:ascii="Times New Roman" w:hAnsi="Times New Roman"/>
                <w:sz w:val="24"/>
                <w:szCs w:val="24"/>
              </w:rPr>
              <w:softHyphen/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>рота свариваемого</w:t>
            </w:r>
            <w:r w:rsidRPr="008F034C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изделия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Должны быть сведения о назначении, принципе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действия.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Техническую характеристику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привести в 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2.2.2 Оборудование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для установки и перемещения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сварочного аппарата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Должны быть сведения о назначении, устройстве </w:t>
            </w: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оборудования. Техническую характеристику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привести в таблице.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2.3 Сборочное сварочное, сборочно-сварочное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оборудование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Должны содержаться сведения о назначении, </w:t>
            </w:r>
            <w:r w:rsidRPr="008F034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требований к приспособлениям, принципе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действия, о последовательности сборки. Эскиз приспособления на отдельном формате.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2.4 Транспортное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оборудование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Должны быть сведения о применяемых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транспортных средствах на участке, дана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техническая характеристика.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3 Расчетная часть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</w:tr>
    </w:tbl>
    <w:p w:rsidR="0043390B" w:rsidRDefault="0043390B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04E78" w:rsidRDefault="00804E78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04E78" w:rsidRDefault="00804E78" w:rsidP="00F26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04E78" w:rsidRDefault="00804E78" w:rsidP="00804E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1"/>
        <w:gridCol w:w="2728"/>
        <w:gridCol w:w="3652"/>
      </w:tblGrid>
      <w:tr w:rsidR="008F034C" w:rsidRPr="008F034C" w:rsidTr="008F034C">
        <w:tc>
          <w:tcPr>
            <w:tcW w:w="3191" w:type="dxa"/>
            <w:vAlign w:val="center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9" w:type="dxa"/>
            <w:vAlign w:val="center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  <w:vAlign w:val="center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3.1 Расчет и выбор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режима сварки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2–3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Необходимо описать влияние каждого параметра на </w:t>
            </w:r>
            <w:r w:rsidRPr="008F034C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формирование шва, рассчитать или выбрать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режим сварки (последний привести в таблице).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804E78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 xml:space="preserve">3.2 Расчет силовых элементов </w:t>
            </w: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>приспособления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3" w:type="dxa"/>
          </w:tcPr>
          <w:p w:rsidR="00804E78" w:rsidRPr="008F034C" w:rsidRDefault="00804E78" w:rsidP="008F034C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Должны содержаться необходимые расчеты, </w:t>
            </w:r>
            <w:r w:rsidRPr="008F034C">
              <w:rPr>
                <w:rFonts w:ascii="Times New Roman" w:hAnsi="Times New Roman"/>
                <w:spacing w:val="8"/>
                <w:sz w:val="24"/>
                <w:szCs w:val="24"/>
              </w:rPr>
              <w:t>подтверждающие работоспособность и надеж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 xml:space="preserve">ность конструкторских приспособлений </w:t>
            </w:r>
            <w:r w:rsidRPr="006F110E">
              <w:rPr>
                <w:rFonts w:ascii="Times New Roman" w:hAnsi="Times New Roman"/>
                <w:sz w:val="24"/>
                <w:szCs w:val="24"/>
              </w:rPr>
              <w:t xml:space="preserve">(см. </w:t>
            </w:r>
            <w:r w:rsidR="006F110E" w:rsidRPr="006F110E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73557B">
              <w:rPr>
                <w:rFonts w:ascii="Times New Roman" w:hAnsi="Times New Roman"/>
                <w:sz w:val="24"/>
                <w:szCs w:val="24"/>
              </w:rPr>
              <w:t>6</w:t>
            </w:r>
            <w:r w:rsidRPr="006F110E">
              <w:rPr>
                <w:rFonts w:ascii="Times New Roman" w:hAnsi="Times New Roman"/>
                <w:sz w:val="24"/>
                <w:szCs w:val="24"/>
              </w:rPr>
              <w:t>)</w:t>
            </w:r>
            <w:r w:rsidR="006F11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F034C" w:rsidRPr="008F034C" w:rsidTr="008F034C">
        <w:tc>
          <w:tcPr>
            <w:tcW w:w="3191" w:type="dxa"/>
          </w:tcPr>
          <w:p w:rsidR="00804E78" w:rsidRPr="008F034C" w:rsidRDefault="0073557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  <w:r w:rsidR="00804E78" w:rsidRPr="008F034C">
              <w:rPr>
                <w:rFonts w:ascii="Times New Roman" w:hAnsi="Times New Roman"/>
                <w:sz w:val="24"/>
                <w:szCs w:val="24"/>
              </w:rPr>
              <w:t xml:space="preserve"> Расчет сварных швов на прочность</w:t>
            </w:r>
          </w:p>
        </w:tc>
        <w:tc>
          <w:tcPr>
            <w:tcW w:w="2729" w:type="dxa"/>
          </w:tcPr>
          <w:p w:rsidR="00804E78" w:rsidRPr="008F034C" w:rsidRDefault="00804E78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804E78" w:rsidRPr="008F034C" w:rsidRDefault="00804E78" w:rsidP="006F110E">
            <w:pPr>
              <w:shd w:val="clear" w:color="auto" w:fill="FFFFFF"/>
              <w:spacing w:after="0" w:line="240" w:lineRule="auto"/>
              <w:ind w:firstLine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34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Должны быть расчеты сварных швов на прочность </w:t>
            </w:r>
            <w:r w:rsidRPr="008F034C">
              <w:rPr>
                <w:rFonts w:ascii="Times New Roman" w:hAnsi="Times New Roman"/>
                <w:sz w:val="24"/>
                <w:szCs w:val="24"/>
              </w:rPr>
              <w:t>(</w:t>
            </w:r>
            <w:r w:rsidR="006F110E" w:rsidRPr="006F110E">
              <w:rPr>
                <w:rFonts w:ascii="Times New Roman" w:hAnsi="Times New Roman"/>
                <w:sz w:val="24"/>
                <w:szCs w:val="24"/>
              </w:rPr>
              <w:t xml:space="preserve">см. Приложение </w:t>
            </w:r>
            <w:r w:rsidR="0073557B">
              <w:rPr>
                <w:rFonts w:ascii="Times New Roman" w:hAnsi="Times New Roman"/>
                <w:sz w:val="24"/>
                <w:szCs w:val="24"/>
              </w:rPr>
              <w:t>7</w:t>
            </w:r>
            <w:r w:rsidRPr="006F110E">
              <w:rPr>
                <w:rFonts w:ascii="Times New Roman" w:hAnsi="Times New Roman"/>
                <w:sz w:val="24"/>
                <w:szCs w:val="24"/>
              </w:rPr>
              <w:t>)</w:t>
            </w:r>
            <w:r w:rsidR="006F11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3557B" w:rsidRPr="008F034C" w:rsidTr="008F034C">
        <w:tc>
          <w:tcPr>
            <w:tcW w:w="3191" w:type="dxa"/>
          </w:tcPr>
          <w:p w:rsidR="0073557B" w:rsidRPr="008F034C" w:rsidRDefault="0073557B" w:rsidP="008F034C">
            <w:pPr>
              <w:shd w:val="clear" w:color="auto" w:fill="FFFFFF"/>
              <w:spacing w:after="0" w:line="240" w:lineRule="auto"/>
              <w:ind w:right="78" w:hanging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  <w:r w:rsidR="00C133C9">
              <w:rPr>
                <w:rFonts w:ascii="Times New Roman" w:hAnsi="Times New Roman"/>
                <w:sz w:val="24"/>
                <w:szCs w:val="24"/>
              </w:rPr>
              <w:t xml:space="preserve"> Расчет режима работы источника питания</w:t>
            </w:r>
          </w:p>
        </w:tc>
        <w:tc>
          <w:tcPr>
            <w:tcW w:w="2729" w:type="dxa"/>
          </w:tcPr>
          <w:p w:rsidR="0073557B" w:rsidRPr="008F034C" w:rsidRDefault="0073557B" w:rsidP="008F0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3" w:type="dxa"/>
          </w:tcPr>
          <w:p w:rsidR="0073557B" w:rsidRPr="008F034C" w:rsidRDefault="00C133C9" w:rsidP="006F110E">
            <w:pPr>
              <w:shd w:val="clear" w:color="auto" w:fill="FFFFFF"/>
              <w:spacing w:after="0" w:line="240" w:lineRule="auto"/>
              <w:ind w:firstLine="8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Приводятся расчеты режима источника питания </w:t>
            </w:r>
            <w:r w:rsidR="0073557B">
              <w:rPr>
                <w:rFonts w:ascii="Times New Roman" w:hAnsi="Times New Roman"/>
                <w:spacing w:val="1"/>
                <w:sz w:val="24"/>
                <w:szCs w:val="24"/>
              </w:rPr>
              <w:t>(см. Приложение 8).</w:t>
            </w:r>
          </w:p>
        </w:tc>
      </w:tr>
    </w:tbl>
    <w:p w:rsidR="00A1775F" w:rsidRPr="006F0D55" w:rsidRDefault="00A1775F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725648">
      <w:pPr>
        <w:pStyle w:val="1"/>
        <w:spacing w:before="0" w:line="480" w:lineRule="auto"/>
        <w:ind w:left="993" w:hanging="284"/>
        <w:rPr>
          <w:rFonts w:ascii="Times New Roman" w:hAnsi="Times New Roman"/>
        </w:rPr>
      </w:pPr>
      <w:bookmarkStart w:id="9" w:name="_Toc396001104"/>
      <w:r w:rsidRPr="006F0D55">
        <w:rPr>
          <w:rFonts w:ascii="Times New Roman" w:hAnsi="Times New Roman"/>
        </w:rPr>
        <w:t>2. ОБЩИЕ ТРЕБОВАНИЯ К ОФОРМЛЕНИЮ КУРСОВОГО ПРОЕКТА</w:t>
      </w:r>
      <w:bookmarkEnd w:id="9"/>
    </w:p>
    <w:p w:rsidR="001855AB" w:rsidRPr="006F0D55" w:rsidRDefault="001855AB" w:rsidP="00725648">
      <w:pPr>
        <w:pStyle w:val="2"/>
        <w:spacing w:before="0" w:line="480" w:lineRule="auto"/>
        <w:ind w:left="1134" w:hanging="425"/>
        <w:rPr>
          <w:rFonts w:ascii="Times New Roman" w:hAnsi="Times New Roman"/>
          <w:sz w:val="28"/>
          <w:szCs w:val="28"/>
        </w:rPr>
      </w:pPr>
      <w:bookmarkStart w:id="10" w:name="_Toc396001105"/>
      <w:r w:rsidRPr="006F0D55">
        <w:rPr>
          <w:rFonts w:ascii="Times New Roman" w:hAnsi="Times New Roman"/>
          <w:sz w:val="28"/>
          <w:szCs w:val="28"/>
        </w:rPr>
        <w:t>2.1 Требования к оформлению содержательной ч</w:t>
      </w:r>
      <w:r w:rsidR="00725648">
        <w:rPr>
          <w:rFonts w:ascii="Times New Roman" w:hAnsi="Times New Roman"/>
          <w:sz w:val="28"/>
          <w:szCs w:val="28"/>
        </w:rPr>
        <w:t>асти пояснитель</w:t>
      </w:r>
      <w:r w:rsidRPr="006F0D55">
        <w:rPr>
          <w:rFonts w:ascii="Times New Roman" w:hAnsi="Times New Roman"/>
          <w:sz w:val="28"/>
          <w:szCs w:val="28"/>
        </w:rPr>
        <w:t>ной записки</w:t>
      </w:r>
      <w:bookmarkEnd w:id="10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Курсовой проект должен выполняться на основе последних до</w:t>
      </w:r>
      <w:r w:rsidRPr="006F0D55">
        <w:rPr>
          <w:rFonts w:ascii="Times New Roman" w:hAnsi="Times New Roman"/>
          <w:sz w:val="28"/>
          <w:szCs w:val="28"/>
        </w:rPr>
        <w:softHyphen/>
        <w:t>стижений техники и технологии при высоком уровне механизации и автоматизации технологических процессов. При оформлении пояснительной записки следует выполнять требования таких стандартов ЕСКД, как «Общие требо</w:t>
      </w:r>
      <w:r w:rsidRPr="006F0D55">
        <w:rPr>
          <w:rFonts w:ascii="Times New Roman" w:hAnsi="Times New Roman"/>
          <w:sz w:val="28"/>
          <w:szCs w:val="28"/>
        </w:rPr>
        <w:softHyphen/>
        <w:t xml:space="preserve">вания к текстовым документам» и «Текстовые документы», а также других </w:t>
      </w:r>
      <w:proofErr w:type="spellStart"/>
      <w:r w:rsidRPr="006F0D55">
        <w:rPr>
          <w:rFonts w:ascii="Times New Roman" w:hAnsi="Times New Roman"/>
          <w:sz w:val="28"/>
          <w:szCs w:val="28"/>
        </w:rPr>
        <w:t>ГОСТов</w:t>
      </w:r>
      <w:proofErr w:type="spellEnd"/>
      <w:r w:rsidRPr="006F0D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F0D55">
        <w:rPr>
          <w:rFonts w:ascii="Times New Roman" w:hAnsi="Times New Roman"/>
          <w:sz w:val="28"/>
          <w:szCs w:val="28"/>
        </w:rPr>
        <w:t>ОСТов</w:t>
      </w:r>
      <w:proofErr w:type="spellEnd"/>
      <w:r w:rsidRPr="006F0D55">
        <w:rPr>
          <w:rFonts w:ascii="Times New Roman" w:hAnsi="Times New Roman"/>
          <w:sz w:val="28"/>
          <w:szCs w:val="28"/>
        </w:rPr>
        <w:t xml:space="preserve"> и нормалей предприятия. Все содержание пояснительной записки следует разделить на разделы, подразделы, пункты и подпункты.</w:t>
      </w:r>
      <w:r w:rsidR="00804E78">
        <w:rPr>
          <w:rFonts w:ascii="Times New Roman" w:hAnsi="Times New Roman"/>
          <w:sz w:val="28"/>
          <w:szCs w:val="28"/>
        </w:rPr>
        <w:t xml:space="preserve"> Каждый раздел начинается с нового листа.</w:t>
      </w:r>
    </w:p>
    <w:p w:rsidR="001855AB" w:rsidRPr="006F0D55" w:rsidRDefault="00804E78" w:rsidP="0080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E78">
        <w:rPr>
          <w:rFonts w:ascii="Times New Roman" w:hAnsi="Times New Roman"/>
          <w:color w:val="000000"/>
          <w:sz w:val="28"/>
          <w:szCs w:val="28"/>
        </w:rPr>
        <w:t>Разделы должны иметь порядковые номера в пределах в</w:t>
      </w:r>
      <w:r w:rsidR="009859B8">
        <w:rPr>
          <w:rFonts w:ascii="Times New Roman" w:hAnsi="Times New Roman"/>
          <w:color w:val="000000"/>
          <w:sz w:val="28"/>
          <w:szCs w:val="28"/>
        </w:rPr>
        <w:t>сего КП</w:t>
      </w:r>
      <w:r w:rsidRPr="00804E78">
        <w:rPr>
          <w:rFonts w:ascii="Times New Roman" w:hAnsi="Times New Roman"/>
          <w:color w:val="000000"/>
          <w:sz w:val="28"/>
          <w:szCs w:val="28"/>
        </w:rPr>
        <w:t xml:space="preserve">, обозначенные арабскими цифрами без точки. Разделы должны иметь заголовки. Заголовки разделов печатают прописными буквами, полужирным </w:t>
      </w:r>
      <w:r w:rsidRPr="00804E78">
        <w:rPr>
          <w:rFonts w:ascii="Times New Roman" w:hAnsi="Times New Roman"/>
          <w:color w:val="000000"/>
          <w:sz w:val="28"/>
          <w:szCs w:val="28"/>
        </w:rPr>
        <w:lastRenderedPageBreak/>
        <w:t xml:space="preserve">шрифтом с абзацного отступа, без точки в конце, не подчеркивая. Переносы слов в заголовках не допускаются. Если заголовок состоит из двух предложений, их разделяют точкой. Расстояние между заголовком и основным текстом раздела должно быть равно 3 интервала. Расстояние между заголовками раздела и подраздела — 2 интервала. Расстояние между строками заголовка принимают такими же, как и в тексте. Заголовки должны четко и кратко отражать содержание разделов. </w:t>
      </w:r>
      <w:r w:rsidR="009478B0" w:rsidRPr="00804E78">
        <w:rPr>
          <w:rFonts w:ascii="Times New Roman" w:hAnsi="Times New Roman"/>
          <w:sz w:val="28"/>
          <w:szCs w:val="28"/>
        </w:rPr>
        <w:t xml:space="preserve"> </w:t>
      </w:r>
      <w:r w:rsidR="001855AB" w:rsidRPr="006F0D55">
        <w:rPr>
          <w:rFonts w:ascii="Times New Roman" w:hAnsi="Times New Roman"/>
          <w:sz w:val="28"/>
          <w:szCs w:val="28"/>
        </w:rPr>
        <w:t>Наименование разделов и подразделов должны быть крат</w:t>
      </w:r>
      <w:r w:rsidR="001855AB" w:rsidRPr="006F0D55">
        <w:rPr>
          <w:rFonts w:ascii="Times New Roman" w:hAnsi="Times New Roman"/>
          <w:sz w:val="28"/>
          <w:szCs w:val="28"/>
        </w:rPr>
        <w:softHyphen/>
        <w:t>кими, соответствовать содержанию</w:t>
      </w:r>
      <w:r w:rsidR="009859B8">
        <w:rPr>
          <w:rFonts w:ascii="Times New Roman" w:hAnsi="Times New Roman"/>
          <w:sz w:val="28"/>
          <w:szCs w:val="28"/>
        </w:rPr>
        <w:t xml:space="preserve"> данной составной части записки, </w:t>
      </w:r>
      <w:r w:rsidR="001855AB" w:rsidRPr="006F0D55">
        <w:rPr>
          <w:rFonts w:ascii="Times New Roman" w:hAnsi="Times New Roman"/>
          <w:sz w:val="28"/>
          <w:szCs w:val="28"/>
        </w:rPr>
        <w:t>например:</w:t>
      </w:r>
    </w:p>
    <w:p w:rsidR="001855AB" w:rsidRPr="006F0D55" w:rsidRDefault="009478B0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1</w:t>
      </w:r>
      <w:r w:rsidR="001855AB" w:rsidRPr="006F0D55">
        <w:rPr>
          <w:rFonts w:ascii="Times New Roman" w:hAnsi="Times New Roman"/>
          <w:sz w:val="28"/>
          <w:szCs w:val="28"/>
        </w:rPr>
        <w:t xml:space="preserve"> Технологическая часть проекта</w:t>
      </w:r>
    </w:p>
    <w:p w:rsidR="001855AB" w:rsidRPr="006F0D55" w:rsidRDefault="009478B0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1</w:t>
      </w:r>
      <w:r w:rsidR="001855AB" w:rsidRPr="006F0D55">
        <w:rPr>
          <w:rFonts w:ascii="Times New Roman" w:hAnsi="Times New Roman"/>
          <w:sz w:val="28"/>
          <w:szCs w:val="28"/>
        </w:rPr>
        <w:t>.1</w:t>
      </w:r>
      <w:r w:rsidRPr="006F0D55">
        <w:rPr>
          <w:rFonts w:ascii="Times New Roman" w:hAnsi="Times New Roman"/>
          <w:sz w:val="28"/>
          <w:szCs w:val="28"/>
        </w:rPr>
        <w:t xml:space="preserve"> Описание конструкции изделия</w:t>
      </w:r>
    </w:p>
    <w:p w:rsidR="001855AB" w:rsidRPr="006F0D55" w:rsidRDefault="009478B0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1.2 Характеристика основного металла</w:t>
      </w:r>
    </w:p>
    <w:p w:rsidR="001855AB" w:rsidRPr="006F0D55" w:rsidRDefault="009478B0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1</w:t>
      </w:r>
      <w:r w:rsidR="001855AB" w:rsidRPr="006F0D55">
        <w:rPr>
          <w:rFonts w:ascii="Times New Roman" w:hAnsi="Times New Roman"/>
          <w:sz w:val="28"/>
          <w:szCs w:val="28"/>
        </w:rPr>
        <w:t>.3</w:t>
      </w:r>
      <w:r w:rsidRPr="006F0D55">
        <w:rPr>
          <w:rFonts w:ascii="Times New Roman" w:hAnsi="Times New Roman"/>
          <w:sz w:val="28"/>
          <w:szCs w:val="28"/>
        </w:rPr>
        <w:t xml:space="preserve"> Особенности свариваемости основного металла</w:t>
      </w:r>
    </w:p>
    <w:p w:rsidR="009859B8" w:rsidRDefault="009859B8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9B8">
        <w:rPr>
          <w:rFonts w:ascii="Times New Roman" w:hAnsi="Times New Roman"/>
          <w:sz w:val="28"/>
          <w:szCs w:val="28"/>
        </w:rPr>
        <w:t xml:space="preserve">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Подразделы должны иметь заголовки. Заголовки  подразделов следует печатать с прописной буквы, </w:t>
      </w:r>
      <w:r w:rsidRPr="009859B8">
        <w:rPr>
          <w:rFonts w:ascii="Times New Roman" w:hAnsi="Times New Roman"/>
          <w:color w:val="000000"/>
          <w:sz w:val="28"/>
          <w:szCs w:val="28"/>
        </w:rPr>
        <w:t>полужирным шрифтом</w:t>
      </w:r>
      <w:r w:rsidRPr="009859B8">
        <w:rPr>
          <w:rFonts w:ascii="Times New Roman" w:hAnsi="Times New Roman"/>
          <w:sz w:val="28"/>
          <w:szCs w:val="28"/>
        </w:rPr>
        <w:t xml:space="preserve"> с абзацного отступа, без точки в конце, не подчеркивая. Заголовки должны четко и кратко отражать содержание подразделов.</w:t>
      </w:r>
    </w:p>
    <w:p w:rsidR="00804E78" w:rsidRDefault="009859B8" w:rsidP="009859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9B8">
        <w:rPr>
          <w:rFonts w:ascii="Times New Roman" w:hAnsi="Times New Roman"/>
          <w:sz w:val="28"/>
          <w:szCs w:val="28"/>
        </w:rPr>
        <w:t xml:space="preserve">Разделы, как и подразделы, могут состоять из одного или нескольких пунктов, которые должны иметь порядковую нумерацию в пределах каждого раздела (подраздела), например: 1.1.1, 1.1.2, 1.1.3  и т.д.. Каждый пункт следует печатать с прописной  буквы с абзацного отступа, без точки в конце, не подчеркивая. </w:t>
      </w:r>
    </w:p>
    <w:p w:rsidR="009859B8" w:rsidRPr="009859B8" w:rsidRDefault="00725648" w:rsidP="009859B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написании текста</w:t>
      </w:r>
      <w:r w:rsidR="009859B8" w:rsidRPr="009859B8">
        <w:rPr>
          <w:rFonts w:ascii="Times New Roman" w:hAnsi="Times New Roman"/>
          <w:color w:val="000000"/>
          <w:sz w:val="28"/>
          <w:szCs w:val="28"/>
        </w:rPr>
        <w:t xml:space="preserve"> следует применять термины, обозначения и определения, установленные соответствующими стандартами, а при их отсутств</w:t>
      </w:r>
      <w:r>
        <w:rPr>
          <w:rFonts w:ascii="Times New Roman" w:hAnsi="Times New Roman"/>
          <w:color w:val="000000"/>
          <w:sz w:val="28"/>
          <w:szCs w:val="28"/>
        </w:rPr>
        <w:t>ии –</w:t>
      </w:r>
      <w:r w:rsidR="009859B8" w:rsidRPr="009859B8">
        <w:rPr>
          <w:rFonts w:ascii="Times New Roman" w:hAnsi="Times New Roman"/>
          <w:color w:val="000000"/>
          <w:sz w:val="28"/>
          <w:szCs w:val="28"/>
        </w:rPr>
        <w:t xml:space="preserve"> общепринятые в научной и учебно-методической литературе.</w:t>
      </w:r>
    </w:p>
    <w:p w:rsidR="009859B8" w:rsidRPr="009859B8" w:rsidRDefault="009859B8" w:rsidP="009859B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859B8">
        <w:rPr>
          <w:rFonts w:ascii="Times New Roman" w:hAnsi="Times New Roman"/>
          <w:color w:val="000000"/>
          <w:sz w:val="28"/>
          <w:szCs w:val="28"/>
        </w:rPr>
        <w:t>В тексте не допускается:</w:t>
      </w:r>
    </w:p>
    <w:p w:rsidR="009859B8" w:rsidRPr="009859B8" w:rsidRDefault="009859B8" w:rsidP="009859B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859B8">
        <w:rPr>
          <w:rFonts w:ascii="Times New Roman" w:hAnsi="Times New Roman"/>
          <w:color w:val="000000"/>
          <w:sz w:val="28"/>
          <w:szCs w:val="28"/>
        </w:rPr>
        <w:lastRenderedPageBreak/>
        <w:t>применять произвольные словообразования; применять сокращения слов, кроме установленных правилами русской орфографии, соответствующими государственными стандартами;</w:t>
      </w:r>
    </w:p>
    <w:p w:rsidR="009859B8" w:rsidRPr="00725648" w:rsidRDefault="009859B8" w:rsidP="00725648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59B8">
        <w:rPr>
          <w:rFonts w:ascii="Times New Roman" w:hAnsi="Times New Roman"/>
          <w:color w:val="000000"/>
          <w:sz w:val="28"/>
          <w:szCs w:val="28"/>
        </w:rPr>
        <w:t>сокращать обозначения единиц физических величин, если они употребляются без цифр, за исключением единиц физических величин в головках и боковиках таблиц в расшифровках буквенных обозначений, входящих в формулы и рисунки.</w:t>
      </w:r>
    </w:p>
    <w:p w:rsidR="00725648" w:rsidRPr="00725648" w:rsidRDefault="00725648" w:rsidP="007256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648">
        <w:rPr>
          <w:rFonts w:ascii="Times New Roman" w:hAnsi="Times New Roman"/>
          <w:color w:val="000000"/>
          <w:sz w:val="28"/>
          <w:szCs w:val="28"/>
        </w:rPr>
        <w:t>Условные буквенные обозначения, изображения или знаки должны соответствовать принятым в действующем законодательстве и государственных стандартах. В тексте перед обозначением параметра дают его пояснение, напри</w:t>
      </w:r>
      <w:r>
        <w:rPr>
          <w:rFonts w:ascii="Times New Roman" w:hAnsi="Times New Roman"/>
          <w:color w:val="000000"/>
          <w:sz w:val="28"/>
          <w:szCs w:val="28"/>
        </w:rPr>
        <w:t>мер «Скорость сварки</w:t>
      </w:r>
      <w:r w:rsidRPr="007256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5648">
        <w:rPr>
          <w:rFonts w:ascii="Times New Roman" w:hAnsi="Times New Roman"/>
          <w:i/>
          <w:color w:val="000000"/>
          <w:sz w:val="28"/>
          <w:szCs w:val="28"/>
          <w:lang w:val="en-US"/>
        </w:rPr>
        <w:t>V</w:t>
      </w:r>
      <w:proofErr w:type="spellStart"/>
      <w:r w:rsidRPr="00725648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св</w:t>
      </w:r>
      <w:proofErr w:type="spellEnd"/>
      <w:r w:rsidRPr="0072564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725648">
        <w:rPr>
          <w:rFonts w:ascii="Times New Roman" w:hAnsi="Times New Roman"/>
          <w:color w:val="000000"/>
          <w:sz w:val="28"/>
          <w:szCs w:val="28"/>
        </w:rPr>
        <w:t xml:space="preserve"> При необходимости применения условных обозначений, изображений или знаков, не установленных действующими стандартами, их следует пояснять в тексте или в перечне обозначений.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Формулы нумеруют арабскими цифрами</w:t>
      </w:r>
      <w:r w:rsidR="007A25F6" w:rsidRPr="006F0D55">
        <w:rPr>
          <w:rFonts w:ascii="Times New Roman" w:hAnsi="Times New Roman"/>
          <w:sz w:val="28"/>
          <w:szCs w:val="28"/>
        </w:rPr>
        <w:t xml:space="preserve"> сквозной нумерацией, либо</w:t>
      </w:r>
      <w:r w:rsidRPr="006F0D55">
        <w:rPr>
          <w:rFonts w:ascii="Times New Roman" w:hAnsi="Times New Roman"/>
          <w:sz w:val="28"/>
          <w:szCs w:val="28"/>
        </w:rPr>
        <w:t xml:space="preserve"> в пределах раздела</w:t>
      </w:r>
      <w:r w:rsidR="007A25F6" w:rsidRPr="006F0D55">
        <w:rPr>
          <w:rFonts w:ascii="Times New Roman" w:hAnsi="Times New Roman"/>
          <w:sz w:val="28"/>
          <w:szCs w:val="28"/>
        </w:rPr>
        <w:t>,</w:t>
      </w:r>
      <w:r w:rsidRPr="006F0D55">
        <w:rPr>
          <w:rFonts w:ascii="Times New Roman" w:hAnsi="Times New Roman"/>
          <w:sz w:val="28"/>
          <w:szCs w:val="28"/>
        </w:rPr>
        <w:t xml:space="preserve"> из номера раздела и порядкового номера формулы внутри раздела. Эти цифры разделяют точкой. Номер формулы указывают в круглых скобках справа на одной строке с формулой.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Под формулой приводят расшифровку значения каждого символа с новой строки в такой последовательности, как они приведен</w:t>
      </w:r>
      <w:r w:rsidR="009478B0" w:rsidRPr="006F0D55">
        <w:rPr>
          <w:rFonts w:ascii="Times New Roman" w:hAnsi="Times New Roman"/>
          <w:sz w:val="28"/>
          <w:szCs w:val="28"/>
        </w:rPr>
        <w:t>ы</w:t>
      </w:r>
      <w:r w:rsidRPr="006F0D55">
        <w:rPr>
          <w:rFonts w:ascii="Times New Roman" w:hAnsi="Times New Roman"/>
          <w:sz w:val="28"/>
          <w:szCs w:val="28"/>
        </w:rPr>
        <w:t xml:space="preserve"> в формуле, начиная со слова «где», например:</w:t>
      </w:r>
    </w:p>
    <w:p w:rsidR="009478B0" w:rsidRPr="006F0D55" w:rsidRDefault="009478B0" w:rsidP="008E3EE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Start"/>
      <w:r w:rsidRPr="006F0D55">
        <w:rPr>
          <w:rFonts w:ascii="Times New Roman" w:hAnsi="Times New Roman"/>
          <w:i/>
          <w:sz w:val="28"/>
          <w:szCs w:val="28"/>
          <w:vertAlign w:val="subscript"/>
        </w:rPr>
        <w:t>св</w:t>
      </w:r>
      <w:proofErr w:type="spellEnd"/>
      <w:r w:rsidRPr="006F0D55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6F0D55">
        <w:rPr>
          <w:rFonts w:ascii="Times New Roman" w:hAnsi="Times New Roman"/>
          <w:i/>
          <w:sz w:val="28"/>
          <w:szCs w:val="28"/>
          <w:lang w:val="en-US"/>
        </w:rPr>
        <w:t>kd</w:t>
      </w:r>
      <w:proofErr w:type="spellEnd"/>
      <w:r w:rsidRPr="006F0D55">
        <w:rPr>
          <w:rFonts w:ascii="Times New Roman" w:hAnsi="Times New Roman"/>
          <w:sz w:val="28"/>
          <w:szCs w:val="28"/>
        </w:rPr>
        <w:t>,                                                                (1.1)</w:t>
      </w:r>
    </w:p>
    <w:p w:rsidR="007A25F6" w:rsidRPr="006F0D55" w:rsidRDefault="007A25F6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где </w:t>
      </w:r>
      <w:r w:rsidRPr="006F0D55">
        <w:rPr>
          <w:rFonts w:ascii="Times New Roman" w:hAnsi="Times New Roman"/>
          <w:i/>
          <w:sz w:val="28"/>
          <w:szCs w:val="28"/>
          <w:lang w:val="en-US"/>
        </w:rPr>
        <w:t>k</w:t>
      </w:r>
      <w:r w:rsidRPr="006F0D55">
        <w:rPr>
          <w:rFonts w:ascii="Times New Roman" w:hAnsi="Times New Roman"/>
          <w:sz w:val="28"/>
          <w:szCs w:val="28"/>
        </w:rPr>
        <w:t xml:space="preserve"> – коэффициент, принимаемый в зависимости от диаметра электрода</w:t>
      </w:r>
      <w:r w:rsidR="001855AB" w:rsidRPr="006F0D55">
        <w:rPr>
          <w:rFonts w:ascii="Times New Roman" w:hAnsi="Times New Roman"/>
          <w:sz w:val="28"/>
          <w:szCs w:val="28"/>
        </w:rPr>
        <w:t xml:space="preserve">, </w:t>
      </w:r>
      <w:r w:rsidRPr="006F0D55">
        <w:rPr>
          <w:rFonts w:ascii="Times New Roman" w:hAnsi="Times New Roman"/>
          <w:sz w:val="28"/>
          <w:szCs w:val="28"/>
        </w:rPr>
        <w:t>м</w:t>
      </w:r>
      <w:r w:rsidR="001855AB" w:rsidRPr="006F0D55">
        <w:rPr>
          <w:rFonts w:ascii="Times New Roman" w:hAnsi="Times New Roman"/>
          <w:sz w:val="28"/>
          <w:szCs w:val="28"/>
        </w:rPr>
        <w:t xml:space="preserve">м; </w:t>
      </w:r>
    </w:p>
    <w:p w:rsidR="001855AB" w:rsidRPr="006F0D55" w:rsidRDefault="007A25F6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6F0D55">
        <w:rPr>
          <w:rFonts w:ascii="Times New Roman" w:hAnsi="Times New Roman"/>
          <w:sz w:val="28"/>
          <w:szCs w:val="28"/>
        </w:rPr>
        <w:t xml:space="preserve"> – диаметр стержня электрода, мм.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При ссылке на порядковый номер формулы его пишут в круглых скобках, на</w:t>
      </w:r>
      <w:r w:rsidR="007A25F6" w:rsidRPr="006F0D55">
        <w:rPr>
          <w:rFonts w:ascii="Times New Roman" w:hAnsi="Times New Roman"/>
          <w:sz w:val="28"/>
          <w:szCs w:val="28"/>
        </w:rPr>
        <w:t>пример: «На основании формулы (1</w:t>
      </w:r>
      <w:r w:rsidRPr="006F0D55">
        <w:rPr>
          <w:rFonts w:ascii="Times New Roman" w:hAnsi="Times New Roman"/>
          <w:sz w:val="28"/>
          <w:szCs w:val="28"/>
        </w:rPr>
        <w:t>.1) имеем...».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Все расчеты и вычисления делают с соблюдением принятой в Российской Федерации Международной системы единиц физиче</w:t>
      </w:r>
      <w:r w:rsidRPr="006F0D55">
        <w:rPr>
          <w:rFonts w:ascii="Times New Roman" w:hAnsi="Times New Roman"/>
          <w:sz w:val="28"/>
          <w:szCs w:val="28"/>
        </w:rPr>
        <w:softHyphen/>
        <w:t>ских величин (СИ)</w:t>
      </w:r>
      <w:r w:rsidR="006F110E">
        <w:rPr>
          <w:rFonts w:ascii="Times New Roman" w:hAnsi="Times New Roman"/>
          <w:sz w:val="28"/>
          <w:szCs w:val="28"/>
        </w:rPr>
        <w:t>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lastRenderedPageBreak/>
        <w:t>Иллюстрации, помещенные в записке, нумеруют б</w:t>
      </w:r>
      <w:r w:rsidR="007A25F6" w:rsidRPr="006F0D55">
        <w:rPr>
          <w:rFonts w:ascii="Times New Roman" w:hAnsi="Times New Roman"/>
          <w:sz w:val="28"/>
          <w:szCs w:val="28"/>
        </w:rPr>
        <w:t>е</w:t>
      </w:r>
      <w:r w:rsidR="00473FB5" w:rsidRPr="006F0D55">
        <w:rPr>
          <w:rFonts w:ascii="Times New Roman" w:hAnsi="Times New Roman"/>
          <w:sz w:val="28"/>
          <w:szCs w:val="28"/>
        </w:rPr>
        <w:t>з скобок, например: «Рисунок 1</w:t>
      </w:r>
      <w:r w:rsidRPr="006F0D55">
        <w:rPr>
          <w:rFonts w:ascii="Times New Roman" w:hAnsi="Times New Roman"/>
          <w:sz w:val="28"/>
          <w:szCs w:val="28"/>
        </w:rPr>
        <w:t>». Ссылки на ранее упомянутые рисунки дают с сокращением слова «смотри», например: «</w:t>
      </w:r>
      <w:r w:rsidR="007A25F6" w:rsidRPr="006F0D55">
        <w:rPr>
          <w:rFonts w:ascii="Times New Roman" w:hAnsi="Times New Roman"/>
          <w:sz w:val="28"/>
          <w:szCs w:val="28"/>
        </w:rPr>
        <w:t xml:space="preserve">Источник питания </w:t>
      </w:r>
      <w:r w:rsidR="007A25F6" w:rsidRPr="006F0D55">
        <w:rPr>
          <w:rFonts w:ascii="Times New Roman" w:hAnsi="Times New Roman"/>
          <w:i/>
          <w:sz w:val="28"/>
          <w:szCs w:val="28"/>
        </w:rPr>
        <w:t>13</w:t>
      </w:r>
      <w:r w:rsidR="007A25F6" w:rsidRPr="006F0D55">
        <w:rPr>
          <w:rFonts w:ascii="Times New Roman" w:hAnsi="Times New Roman"/>
          <w:sz w:val="28"/>
          <w:szCs w:val="28"/>
        </w:rPr>
        <w:t xml:space="preserve"> поста для сварки в среде у</w:t>
      </w:r>
      <w:r w:rsidR="00473FB5" w:rsidRPr="006F0D55">
        <w:rPr>
          <w:rFonts w:ascii="Times New Roman" w:hAnsi="Times New Roman"/>
          <w:sz w:val="28"/>
          <w:szCs w:val="28"/>
        </w:rPr>
        <w:t>глекислого газа (см. рисунок 7</w:t>
      </w:r>
      <w:r w:rsidR="007A25F6" w:rsidRPr="006F0D55">
        <w:rPr>
          <w:rFonts w:ascii="Times New Roman" w:hAnsi="Times New Roman"/>
          <w:sz w:val="28"/>
          <w:szCs w:val="28"/>
        </w:rPr>
        <w:t>) выбираем…».</w:t>
      </w:r>
      <w:r w:rsidRPr="006F0D55">
        <w:rPr>
          <w:rFonts w:ascii="Times New Roman" w:hAnsi="Times New Roman"/>
          <w:sz w:val="28"/>
          <w:szCs w:val="28"/>
        </w:rPr>
        <w:t xml:space="preserve"> Номера указанных на рисунках позиций в тексте пишут курсивом.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Цифровую информацию желательно давать в виде таблиц. Если таблица переносится на другую страницу, то</w:t>
      </w:r>
      <w:r w:rsidR="00BB00AA" w:rsidRPr="006F0D55">
        <w:rPr>
          <w:rFonts w:ascii="Times New Roman" w:hAnsi="Times New Roman"/>
          <w:sz w:val="28"/>
          <w:szCs w:val="28"/>
        </w:rPr>
        <w:t xml:space="preserve"> после слова «Продол</w:t>
      </w:r>
      <w:r w:rsidR="00BB00AA" w:rsidRPr="006F0D55">
        <w:rPr>
          <w:rFonts w:ascii="Times New Roman" w:hAnsi="Times New Roman"/>
          <w:sz w:val="28"/>
          <w:szCs w:val="28"/>
        </w:rPr>
        <w:softHyphen/>
        <w:t>жение таблицы 2</w:t>
      </w:r>
      <w:r w:rsidRPr="006F0D55">
        <w:rPr>
          <w:rFonts w:ascii="Times New Roman" w:hAnsi="Times New Roman"/>
          <w:sz w:val="28"/>
          <w:szCs w:val="28"/>
        </w:rPr>
        <w:t>» повторяют головку (шапку) таблицы и заполняют таблицу содержанием. В этом случае название таблицы дается один раз над первой ее частью.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Графа «№ </w:t>
      </w:r>
      <w:proofErr w:type="spellStart"/>
      <w:r w:rsidRPr="006F0D55">
        <w:rPr>
          <w:rFonts w:ascii="Times New Roman" w:hAnsi="Times New Roman"/>
          <w:sz w:val="28"/>
          <w:szCs w:val="28"/>
        </w:rPr>
        <w:t>п</w:t>
      </w:r>
      <w:proofErr w:type="spellEnd"/>
      <w:r w:rsidRPr="006F0D55">
        <w:rPr>
          <w:rFonts w:ascii="Times New Roman" w:hAnsi="Times New Roman"/>
          <w:sz w:val="28"/>
          <w:szCs w:val="28"/>
        </w:rPr>
        <w:t>/</w:t>
      </w:r>
      <w:proofErr w:type="spellStart"/>
      <w:r w:rsidRPr="006F0D55">
        <w:rPr>
          <w:rFonts w:ascii="Times New Roman" w:hAnsi="Times New Roman"/>
          <w:sz w:val="28"/>
          <w:szCs w:val="28"/>
        </w:rPr>
        <w:t>п</w:t>
      </w:r>
      <w:proofErr w:type="spellEnd"/>
      <w:r w:rsidRPr="006F0D55">
        <w:rPr>
          <w:rFonts w:ascii="Times New Roman" w:hAnsi="Times New Roman"/>
          <w:sz w:val="28"/>
          <w:szCs w:val="28"/>
        </w:rPr>
        <w:t>» в таблицу не включается. Повторяющийся в гра</w:t>
      </w:r>
      <w:r w:rsidRPr="006F0D55">
        <w:rPr>
          <w:rFonts w:ascii="Times New Roman" w:hAnsi="Times New Roman"/>
          <w:sz w:val="28"/>
          <w:szCs w:val="28"/>
        </w:rPr>
        <w:softHyphen/>
        <w:t>фах текст допускается заменять кавычками. Ставить кавычки вместо повторяющихся цифр и математических символов не допускается. Если в ячейке таблицы цифровые или иные данные не приводятся, то ставят прочерк.</w:t>
      </w:r>
    </w:p>
    <w:p w:rsidR="001855AB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При использовании справочных или других данных из лите</w:t>
      </w:r>
      <w:r w:rsidRPr="006F0D55">
        <w:rPr>
          <w:rFonts w:ascii="Times New Roman" w:hAnsi="Times New Roman"/>
          <w:sz w:val="28"/>
          <w:szCs w:val="28"/>
        </w:rPr>
        <w:softHyphen/>
        <w:t xml:space="preserve">ратурных источников дают ссылку на данный источник, помещая в квадратных скобках порядковый номер источника, указанного в перечне используемой литературы. Этот перечень литературы приводят в конце пояснительной записки перед оглавлением, </w:t>
      </w:r>
      <w:r w:rsidR="00BB00AA" w:rsidRPr="006F0D55">
        <w:rPr>
          <w:rFonts w:ascii="Times New Roman" w:hAnsi="Times New Roman"/>
          <w:sz w:val="28"/>
          <w:szCs w:val="28"/>
        </w:rPr>
        <w:t>на</w:t>
      </w:r>
      <w:r w:rsidR="00BB00AA" w:rsidRPr="006F0D55">
        <w:rPr>
          <w:rFonts w:ascii="Times New Roman" w:hAnsi="Times New Roman"/>
          <w:sz w:val="28"/>
          <w:szCs w:val="28"/>
        </w:rPr>
        <w:softHyphen/>
        <w:t>пример: «Как следует из таблицы 3 [4], скорость сварки</w:t>
      </w:r>
      <w:r w:rsidRPr="006F0D55">
        <w:rPr>
          <w:rFonts w:ascii="Times New Roman" w:hAnsi="Times New Roman"/>
          <w:sz w:val="28"/>
          <w:szCs w:val="28"/>
        </w:rPr>
        <w:t xml:space="preserve"> ...».</w:t>
      </w:r>
    </w:p>
    <w:p w:rsidR="00D06D67" w:rsidRDefault="00D06D67" w:rsidP="00D06D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D67">
        <w:rPr>
          <w:rFonts w:ascii="Times New Roman" w:hAnsi="Times New Roman"/>
          <w:sz w:val="28"/>
          <w:szCs w:val="28"/>
        </w:rPr>
        <w:t xml:space="preserve">При составлении </w:t>
      </w:r>
      <w:r w:rsidRPr="00D06D67">
        <w:rPr>
          <w:rFonts w:ascii="Times New Roman" w:hAnsi="Times New Roman"/>
          <w:bCs/>
          <w:sz w:val="28"/>
          <w:szCs w:val="28"/>
        </w:rPr>
        <w:t>списка</w:t>
      </w:r>
      <w:r>
        <w:rPr>
          <w:rFonts w:ascii="Times New Roman" w:hAnsi="Times New Roman"/>
          <w:bCs/>
          <w:sz w:val="28"/>
          <w:szCs w:val="28"/>
        </w:rPr>
        <w:t xml:space="preserve"> использованных источников</w:t>
      </w:r>
      <w:r w:rsidRPr="00D06D67">
        <w:rPr>
          <w:rFonts w:ascii="Times New Roman" w:hAnsi="Times New Roman"/>
          <w:bCs/>
          <w:sz w:val="28"/>
          <w:szCs w:val="28"/>
        </w:rPr>
        <w:t xml:space="preserve"> </w:t>
      </w:r>
      <w:r w:rsidRPr="00D06D67">
        <w:rPr>
          <w:rFonts w:ascii="Times New Roman" w:hAnsi="Times New Roman"/>
          <w:sz w:val="28"/>
          <w:szCs w:val="28"/>
        </w:rPr>
        <w:t>необходимо учесть, что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D06D67">
        <w:rPr>
          <w:rFonts w:ascii="Times New Roman" w:hAnsi="Times New Roman"/>
          <w:sz w:val="28"/>
          <w:szCs w:val="28"/>
        </w:rPr>
        <w:t xml:space="preserve"> количество </w:t>
      </w:r>
      <w:r>
        <w:rPr>
          <w:rFonts w:ascii="Times New Roman" w:hAnsi="Times New Roman"/>
          <w:sz w:val="28"/>
          <w:szCs w:val="28"/>
        </w:rPr>
        <w:t>должно составлять 15 – 2</w:t>
      </w:r>
      <w:r w:rsidRPr="00D06D67">
        <w:rPr>
          <w:rFonts w:ascii="Times New Roman" w:hAnsi="Times New Roman"/>
          <w:sz w:val="28"/>
          <w:szCs w:val="28"/>
        </w:rPr>
        <w:t>0 наименований.</w:t>
      </w:r>
    </w:p>
    <w:p w:rsidR="00D06D67" w:rsidRPr="00D06D67" w:rsidRDefault="00D06D67" w:rsidP="00D06D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D67">
        <w:rPr>
          <w:rFonts w:ascii="Times New Roman" w:hAnsi="Times New Roman"/>
          <w:sz w:val="28"/>
          <w:szCs w:val="28"/>
        </w:rPr>
        <w:t xml:space="preserve">Пример списка источников информации выполнен в </w:t>
      </w:r>
      <w:r w:rsidRPr="006F110E">
        <w:rPr>
          <w:rFonts w:ascii="Times New Roman" w:hAnsi="Times New Roman"/>
          <w:sz w:val="28"/>
          <w:szCs w:val="28"/>
        </w:rPr>
        <w:t>П</w:t>
      </w:r>
      <w:r w:rsidR="006F110E" w:rsidRPr="006F110E">
        <w:rPr>
          <w:rFonts w:ascii="Times New Roman" w:hAnsi="Times New Roman"/>
          <w:sz w:val="28"/>
          <w:szCs w:val="28"/>
        </w:rPr>
        <w:t>риложении 5</w:t>
      </w:r>
      <w:r w:rsidRPr="006F110E">
        <w:rPr>
          <w:rFonts w:ascii="Times New Roman" w:hAnsi="Times New Roman"/>
          <w:sz w:val="28"/>
          <w:szCs w:val="28"/>
        </w:rPr>
        <w:t>.</w:t>
      </w:r>
    </w:p>
    <w:p w:rsidR="00725648" w:rsidRPr="006F0D55" w:rsidRDefault="00725648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5648" w:rsidRDefault="001855AB" w:rsidP="00725648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11" w:name="_Toc396001106"/>
      <w:r w:rsidRPr="006F0D55">
        <w:rPr>
          <w:rFonts w:ascii="Times New Roman" w:hAnsi="Times New Roman"/>
          <w:sz w:val="28"/>
          <w:szCs w:val="28"/>
        </w:rPr>
        <w:t xml:space="preserve">2.2 Требования к выполнению графической части курсового </w:t>
      </w:r>
    </w:p>
    <w:p w:rsidR="001855AB" w:rsidRPr="006F0D55" w:rsidRDefault="001855AB" w:rsidP="00725648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про</w:t>
      </w:r>
      <w:r w:rsidRPr="006F0D55">
        <w:rPr>
          <w:rFonts w:ascii="Times New Roman" w:hAnsi="Times New Roman"/>
          <w:sz w:val="28"/>
          <w:szCs w:val="28"/>
        </w:rPr>
        <w:softHyphen/>
        <w:t>екта</w:t>
      </w:r>
      <w:bookmarkEnd w:id="11"/>
    </w:p>
    <w:p w:rsidR="00BB00AA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В графическую часть курсового проекта входят:</w:t>
      </w:r>
    </w:p>
    <w:p w:rsidR="001855AB" w:rsidRPr="006F0D55" w:rsidRDefault="001855AB" w:rsidP="00725648">
      <w:pPr>
        <w:numPr>
          <w:ilvl w:val="0"/>
          <w:numId w:val="7"/>
        </w:numPr>
        <w:tabs>
          <w:tab w:val="clear" w:pos="150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lastRenderedPageBreak/>
        <w:t>рабочий чертеж детали или сборочный чертеж изделия, для ко</w:t>
      </w:r>
      <w:r w:rsidRPr="006F0D55">
        <w:rPr>
          <w:rFonts w:ascii="Times New Roman" w:hAnsi="Times New Roman"/>
          <w:sz w:val="28"/>
          <w:szCs w:val="28"/>
        </w:rPr>
        <w:softHyphen/>
        <w:t>торых разрабатывает</w:t>
      </w:r>
      <w:r w:rsidR="00BB00AA" w:rsidRPr="006F0D55">
        <w:rPr>
          <w:rFonts w:ascii="Times New Roman" w:hAnsi="Times New Roman"/>
          <w:sz w:val="28"/>
          <w:szCs w:val="28"/>
        </w:rPr>
        <w:t>ся</w:t>
      </w:r>
      <w:r w:rsidR="00CD6CED" w:rsidRPr="006F0D55">
        <w:rPr>
          <w:rFonts w:ascii="Times New Roman" w:hAnsi="Times New Roman"/>
          <w:sz w:val="28"/>
          <w:szCs w:val="28"/>
        </w:rPr>
        <w:t xml:space="preserve"> </w:t>
      </w:r>
      <w:r w:rsidRPr="006F0D55">
        <w:rPr>
          <w:rFonts w:ascii="Times New Roman" w:hAnsi="Times New Roman"/>
          <w:sz w:val="28"/>
          <w:szCs w:val="28"/>
        </w:rPr>
        <w:t>технологический процесс;</w:t>
      </w:r>
    </w:p>
    <w:p w:rsidR="001855AB" w:rsidRPr="006F0D55" w:rsidRDefault="001855AB" w:rsidP="00725648">
      <w:pPr>
        <w:numPr>
          <w:ilvl w:val="0"/>
          <w:numId w:val="7"/>
        </w:numPr>
        <w:tabs>
          <w:tab w:val="clear" w:pos="150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чертеж </w:t>
      </w:r>
      <w:r w:rsidR="00BB00AA" w:rsidRPr="006F0D55">
        <w:rPr>
          <w:rFonts w:ascii="Times New Roman" w:hAnsi="Times New Roman"/>
          <w:sz w:val="28"/>
          <w:szCs w:val="28"/>
        </w:rPr>
        <w:t>технологического процесса сборки и сварки детали</w:t>
      </w:r>
      <w:r w:rsidRPr="006F0D55">
        <w:rPr>
          <w:rFonts w:ascii="Times New Roman" w:hAnsi="Times New Roman"/>
          <w:sz w:val="28"/>
          <w:szCs w:val="28"/>
        </w:rPr>
        <w:t>;</w:t>
      </w:r>
    </w:p>
    <w:p w:rsidR="00BB00AA" w:rsidRPr="006F0D55" w:rsidRDefault="00BB00AA" w:rsidP="00725648">
      <w:pPr>
        <w:numPr>
          <w:ilvl w:val="0"/>
          <w:numId w:val="7"/>
        </w:numPr>
        <w:tabs>
          <w:tab w:val="clear" w:pos="150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маршрутная карта сборки и сварки детали;</w:t>
      </w:r>
    </w:p>
    <w:p w:rsidR="00BB00AA" w:rsidRPr="006F0D55" w:rsidRDefault="00BB00AA" w:rsidP="00725648">
      <w:pPr>
        <w:numPr>
          <w:ilvl w:val="0"/>
          <w:numId w:val="7"/>
        </w:numPr>
        <w:tabs>
          <w:tab w:val="clear" w:pos="150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спецификация </w:t>
      </w:r>
      <w:r w:rsidR="00CD6CED" w:rsidRPr="006F0D55">
        <w:rPr>
          <w:rFonts w:ascii="Times New Roman" w:hAnsi="Times New Roman"/>
          <w:sz w:val="28"/>
          <w:szCs w:val="28"/>
        </w:rPr>
        <w:t>сборочного чертежа изделия;</w:t>
      </w:r>
    </w:p>
    <w:p w:rsidR="001855AB" w:rsidRPr="006F0D55" w:rsidRDefault="001855AB" w:rsidP="00725648">
      <w:pPr>
        <w:numPr>
          <w:ilvl w:val="0"/>
          <w:numId w:val="7"/>
        </w:numPr>
        <w:tabs>
          <w:tab w:val="clear" w:pos="150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схемы и графики для устного доклада на защите проекта.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Графическая часть курсового проекта должна быть выполнена в полном соответствии с действующими стандартами ЕСКД. Графи</w:t>
      </w:r>
      <w:r w:rsidRPr="006F0D55">
        <w:rPr>
          <w:rFonts w:ascii="Times New Roman" w:hAnsi="Times New Roman"/>
          <w:sz w:val="28"/>
          <w:szCs w:val="28"/>
        </w:rPr>
        <w:softHyphen/>
        <w:t>ческий материал следует офор</w:t>
      </w:r>
      <w:r w:rsidR="00CD6CED" w:rsidRPr="006F0D55">
        <w:rPr>
          <w:rFonts w:ascii="Times New Roman" w:hAnsi="Times New Roman"/>
          <w:sz w:val="28"/>
          <w:szCs w:val="28"/>
        </w:rPr>
        <w:t>млять на целых листах формата А3 (420x297</w:t>
      </w:r>
      <w:r w:rsidRPr="006F0D55">
        <w:rPr>
          <w:rFonts w:ascii="Times New Roman" w:hAnsi="Times New Roman"/>
          <w:sz w:val="28"/>
          <w:szCs w:val="28"/>
        </w:rPr>
        <w:t xml:space="preserve"> мм). 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Основные надписи в штампах должны быть конкретными и ла</w:t>
      </w:r>
      <w:r w:rsidRPr="006F0D55">
        <w:rPr>
          <w:rFonts w:ascii="Times New Roman" w:hAnsi="Times New Roman"/>
          <w:sz w:val="28"/>
          <w:szCs w:val="28"/>
        </w:rPr>
        <w:softHyphen/>
        <w:t>кон</w:t>
      </w:r>
      <w:r w:rsidR="00CD6CED" w:rsidRPr="006F0D55">
        <w:rPr>
          <w:rFonts w:ascii="Times New Roman" w:hAnsi="Times New Roman"/>
          <w:sz w:val="28"/>
          <w:szCs w:val="28"/>
        </w:rPr>
        <w:t>ичными, например, «Балка лифта», «Технологический процесс</w:t>
      </w:r>
      <w:r w:rsidRPr="006F0D55">
        <w:rPr>
          <w:rFonts w:ascii="Times New Roman" w:hAnsi="Times New Roman"/>
          <w:sz w:val="28"/>
          <w:szCs w:val="28"/>
        </w:rPr>
        <w:t>».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Примечания: 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1. Студенты, владеющие компьютерной графикой, могут ею воспользоваться в объеме, согласованном с консультантом. 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2. При выполнении чертежей вручную студент должен предъявлять графические материалы консультанту для согласования, как минимум, в два этапа. На первом чертеж предъявляется в тонких линиях, а на последнем — в окончательном исполнении согласно требованиям ЕСКД.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3. Чертеж, предъявленный сразу в окончательном исполнении, консуль</w:t>
      </w:r>
      <w:r w:rsidRPr="006F0D55">
        <w:rPr>
          <w:rFonts w:ascii="Times New Roman" w:hAnsi="Times New Roman"/>
          <w:sz w:val="28"/>
          <w:szCs w:val="28"/>
        </w:rPr>
        <w:softHyphen/>
        <w:t>тантом, как правило, не рассматривается.</w:t>
      </w:r>
    </w:p>
    <w:p w:rsidR="00FC2D1C" w:rsidRPr="00725648" w:rsidRDefault="00FC2D1C" w:rsidP="00725648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F0D55">
        <w:rPr>
          <w:rFonts w:ascii="Times New Roman" w:hAnsi="Times New Roman"/>
          <w:spacing w:val="2"/>
          <w:sz w:val="28"/>
          <w:szCs w:val="28"/>
        </w:rPr>
        <w:t xml:space="preserve">Сборочный чертеж изделия должен выполняться с необходимыми разрезами, сечениями и видами. На чертеже проставляются </w:t>
      </w:r>
      <w:r w:rsidRPr="006F0D55">
        <w:rPr>
          <w:rFonts w:ascii="Times New Roman" w:hAnsi="Times New Roman"/>
          <w:sz w:val="28"/>
          <w:szCs w:val="28"/>
        </w:rPr>
        <w:t>габаритные, установочные размеры, обозначаются сварные швы по ГОСТ 2.312 -72. Чертеж конструкции должен содержать основные требования к изготовле</w:t>
      </w:r>
      <w:r w:rsidRPr="006F0D55">
        <w:rPr>
          <w:rFonts w:ascii="Times New Roman" w:hAnsi="Times New Roman"/>
          <w:spacing w:val="2"/>
          <w:sz w:val="28"/>
          <w:szCs w:val="28"/>
        </w:rPr>
        <w:t>нию изделия.</w:t>
      </w:r>
    </w:p>
    <w:p w:rsidR="00CD6CED" w:rsidRDefault="00725648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D6CED" w:rsidRPr="006F0D55">
        <w:rPr>
          <w:rFonts w:ascii="Times New Roman" w:hAnsi="Times New Roman"/>
          <w:sz w:val="28"/>
          <w:szCs w:val="28"/>
        </w:rPr>
        <w:t xml:space="preserve">сновные части сборочной единицы </w:t>
      </w:r>
      <w:proofErr w:type="spellStart"/>
      <w:r w:rsidR="00CD6CED" w:rsidRPr="006F0D55">
        <w:rPr>
          <w:rFonts w:ascii="Times New Roman" w:hAnsi="Times New Roman"/>
          <w:sz w:val="28"/>
          <w:szCs w:val="28"/>
        </w:rPr>
        <w:t>нумируют</w:t>
      </w:r>
      <w:proofErr w:type="spellEnd"/>
      <w:r w:rsidR="00CD6CED" w:rsidRPr="006F0D55">
        <w:rPr>
          <w:rFonts w:ascii="Times New Roman" w:hAnsi="Times New Roman"/>
          <w:sz w:val="28"/>
          <w:szCs w:val="28"/>
        </w:rPr>
        <w:t xml:space="preserve"> в соответствии с номером позиций, указанных в спецификации данной сборочной единицы. Номера позиций указывают на полках – линий выносок.</w:t>
      </w:r>
    </w:p>
    <w:p w:rsidR="00D06D67" w:rsidRPr="00D06D67" w:rsidRDefault="00D06D67" w:rsidP="00D06D6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06D67">
        <w:rPr>
          <w:rFonts w:ascii="Times New Roman" w:hAnsi="Times New Roman"/>
          <w:color w:val="000000"/>
          <w:sz w:val="28"/>
          <w:szCs w:val="28"/>
        </w:rPr>
        <w:t>В графах основной надписи следует указывать</w:t>
      </w:r>
      <w:r w:rsidR="00D34D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46">
        <w:rPr>
          <w:rFonts w:ascii="Times New Roman" w:hAnsi="Times New Roman"/>
          <w:sz w:val="28"/>
          <w:szCs w:val="28"/>
        </w:rPr>
        <w:t>(Приложение 3</w:t>
      </w:r>
      <w:r w:rsidR="00D34D4E" w:rsidRPr="006F110E">
        <w:rPr>
          <w:rFonts w:ascii="Times New Roman" w:hAnsi="Times New Roman"/>
          <w:sz w:val="28"/>
          <w:szCs w:val="28"/>
        </w:rPr>
        <w:t>)</w:t>
      </w:r>
      <w:r w:rsidRPr="006F110E">
        <w:rPr>
          <w:rFonts w:ascii="Times New Roman" w:hAnsi="Times New Roman"/>
          <w:sz w:val="28"/>
          <w:szCs w:val="28"/>
        </w:rPr>
        <w:t>: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 xml:space="preserve">в графе 1 </w:t>
      </w:r>
      <w:r w:rsidR="00D34D4E">
        <w:rPr>
          <w:rFonts w:ascii="Times New Roman" w:hAnsi="Times New Roman"/>
          <w:color w:val="000000"/>
          <w:spacing w:val="4"/>
          <w:sz w:val="28"/>
          <w:szCs w:val="28"/>
        </w:rPr>
        <w:t>- наименование изделия КП</w:t>
      </w:r>
      <w:r w:rsidRPr="00D06D67">
        <w:rPr>
          <w:rFonts w:ascii="Times New Roman" w:hAnsi="Times New Roman"/>
          <w:color w:val="000000"/>
          <w:spacing w:val="1"/>
          <w:sz w:val="28"/>
          <w:szCs w:val="28"/>
        </w:rPr>
        <w:t xml:space="preserve">. Наименование записывают в именительном падеже, начиная с имени </w:t>
      </w:r>
      <w:r w:rsidRPr="00D06D67">
        <w:rPr>
          <w:rFonts w:ascii="Times New Roman" w:hAnsi="Times New Roman"/>
          <w:color w:val="000000"/>
          <w:spacing w:val="9"/>
          <w:sz w:val="28"/>
          <w:szCs w:val="28"/>
        </w:rPr>
        <w:t xml:space="preserve">существительного, </w:t>
      </w:r>
      <w:r w:rsidRPr="00D06D67">
        <w:rPr>
          <w:rFonts w:ascii="Times New Roman" w:hAnsi="Times New Roman"/>
          <w:color w:val="000000"/>
          <w:sz w:val="28"/>
          <w:szCs w:val="28"/>
        </w:rPr>
        <w:t>например, «ИСПАРИТЕЛЬ», ниже меньшим размером шрифта – «Сборочный чертеж». Наименование изделия должно быть по возможности кратким и должно записываться в именительном падеже единственного числа. В наименовании, состоящем из нескольких слов, на первом месте помещается имя существит</w:t>
      </w:r>
      <w:r w:rsidR="00D34D4E">
        <w:rPr>
          <w:rFonts w:ascii="Times New Roman" w:hAnsi="Times New Roman"/>
          <w:color w:val="000000"/>
          <w:sz w:val="28"/>
          <w:szCs w:val="28"/>
        </w:rPr>
        <w:t>ельное, например, «КАНИСТРА ТОПЛИВНАЯ</w:t>
      </w:r>
      <w:r w:rsidRPr="00D06D67">
        <w:rPr>
          <w:rFonts w:ascii="Times New Roman" w:hAnsi="Times New Roman"/>
          <w:color w:val="000000"/>
          <w:sz w:val="28"/>
          <w:szCs w:val="28"/>
        </w:rPr>
        <w:t>»;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1"/>
          <w:sz w:val="28"/>
          <w:szCs w:val="28"/>
        </w:rPr>
        <w:t>в графе 2 - обозначение документа   (чертежа, схемы, пояснительной записки и</w:t>
      </w:r>
      <w:r w:rsidRPr="00D06D67">
        <w:rPr>
          <w:rFonts w:ascii="Times New Roman" w:hAnsi="Times New Roman"/>
          <w:color w:val="000000"/>
          <w:spacing w:val="-2"/>
          <w:sz w:val="28"/>
          <w:szCs w:val="28"/>
        </w:rPr>
        <w:t>т. п.);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z w:val="28"/>
          <w:szCs w:val="28"/>
        </w:rPr>
        <w:t xml:space="preserve">в графе 3 - обозначение материала детали (графу заполняют только на чертежах </w:t>
      </w:r>
      <w:r w:rsidRPr="00D06D67">
        <w:rPr>
          <w:rFonts w:ascii="Times New Roman" w:hAnsi="Times New Roman"/>
          <w:color w:val="000000"/>
          <w:spacing w:val="-2"/>
          <w:sz w:val="28"/>
          <w:szCs w:val="28"/>
        </w:rPr>
        <w:t>детали);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7"/>
          <w:sz w:val="28"/>
          <w:szCs w:val="28"/>
        </w:rPr>
        <w:t xml:space="preserve">в </w:t>
      </w:r>
      <w:r w:rsidRPr="00D06D67">
        <w:rPr>
          <w:rFonts w:ascii="Times New Roman" w:hAnsi="Times New Roman"/>
          <w:bCs/>
          <w:color w:val="000000"/>
          <w:spacing w:val="-7"/>
          <w:sz w:val="28"/>
          <w:szCs w:val="28"/>
        </w:rPr>
        <w:t>графе 4 - литеру (</w:t>
      </w:r>
      <w:r w:rsidR="00D34D4E">
        <w:rPr>
          <w:rFonts w:ascii="Times New Roman" w:hAnsi="Times New Roman"/>
          <w:bCs/>
          <w:color w:val="000000"/>
          <w:spacing w:val="-7"/>
          <w:sz w:val="28"/>
          <w:szCs w:val="28"/>
        </w:rPr>
        <w:t>заполняют У);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 xml:space="preserve">в </w:t>
      </w:r>
      <w:r w:rsidRPr="00D06D67">
        <w:rPr>
          <w:rFonts w:ascii="Times New Roman" w:hAnsi="Times New Roman"/>
          <w:bCs/>
          <w:color w:val="000000"/>
          <w:spacing w:val="-5"/>
          <w:sz w:val="28"/>
          <w:szCs w:val="28"/>
        </w:rPr>
        <w:t>графе 5 - м</w:t>
      </w:r>
      <w:r w:rsidR="00D34D4E">
        <w:rPr>
          <w:rFonts w:ascii="Times New Roman" w:hAnsi="Times New Roman"/>
          <w:bCs/>
          <w:color w:val="000000"/>
          <w:spacing w:val="-5"/>
          <w:sz w:val="28"/>
          <w:szCs w:val="28"/>
        </w:rPr>
        <w:t>ассу изделия (при необходимости)</w:t>
      </w:r>
      <w:r w:rsidRPr="00D06D67">
        <w:rPr>
          <w:rFonts w:ascii="Times New Roman" w:hAnsi="Times New Roman"/>
          <w:bCs/>
          <w:color w:val="000000"/>
          <w:spacing w:val="-5"/>
          <w:sz w:val="28"/>
          <w:szCs w:val="28"/>
        </w:rPr>
        <w:t>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7"/>
          <w:sz w:val="28"/>
          <w:szCs w:val="28"/>
        </w:rPr>
        <w:t xml:space="preserve">в </w:t>
      </w:r>
      <w:r w:rsidRPr="00D06D67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графе </w:t>
      </w:r>
      <w:r w:rsidR="00D34D4E">
        <w:rPr>
          <w:rFonts w:ascii="Times New Roman" w:hAnsi="Times New Roman"/>
          <w:color w:val="000000"/>
          <w:spacing w:val="-7"/>
          <w:sz w:val="28"/>
          <w:szCs w:val="28"/>
        </w:rPr>
        <w:t>6</w:t>
      </w:r>
      <w:r w:rsidRPr="00D06D67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D06D67">
        <w:rPr>
          <w:rFonts w:ascii="Times New Roman" w:hAnsi="Times New Roman"/>
          <w:bCs/>
          <w:color w:val="000000"/>
          <w:spacing w:val="-7"/>
          <w:sz w:val="28"/>
          <w:szCs w:val="28"/>
        </w:rPr>
        <w:t>- масштаб (заполняют только на чертежах);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bCs/>
          <w:color w:val="000000"/>
          <w:sz w:val="28"/>
          <w:szCs w:val="28"/>
        </w:rPr>
        <w:t xml:space="preserve">в графе 7 - порядковый номер листа (на документах, состоящих из одного </w:t>
      </w:r>
      <w:r w:rsidRPr="00D06D67">
        <w:rPr>
          <w:rFonts w:ascii="Times New Roman" w:hAnsi="Times New Roman"/>
          <w:bCs/>
          <w:color w:val="000000"/>
          <w:spacing w:val="-7"/>
          <w:sz w:val="28"/>
          <w:szCs w:val="28"/>
        </w:rPr>
        <w:t>листа, эту графу не заполняют);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2"/>
          <w:sz w:val="28"/>
          <w:szCs w:val="28"/>
        </w:rPr>
        <w:t xml:space="preserve">в графе 8 – общее  </w:t>
      </w:r>
      <w:r w:rsidRPr="00D06D67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количество листов документа (графу заполняют только на </w:t>
      </w: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>первом листе);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в графе 9 - сокращенное </w:t>
      </w:r>
      <w:r w:rsidRPr="00D06D67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наименование </w:t>
      </w: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колледжа, </w:t>
      </w:r>
      <w:r w:rsidRPr="00D06D67">
        <w:rPr>
          <w:rFonts w:ascii="Times New Roman" w:hAnsi="Times New Roman"/>
          <w:bCs/>
          <w:color w:val="000000"/>
          <w:spacing w:val="-3"/>
          <w:sz w:val="28"/>
          <w:szCs w:val="28"/>
        </w:rPr>
        <w:t>и учебной</w:t>
      </w:r>
      <w:r w:rsidRPr="00D06D67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D06D67">
        <w:rPr>
          <w:rFonts w:ascii="Times New Roman" w:hAnsi="Times New Roman"/>
          <w:color w:val="000000"/>
          <w:spacing w:val="-7"/>
          <w:sz w:val="28"/>
          <w:szCs w:val="28"/>
        </w:rPr>
        <w:t>группы;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2"/>
          <w:sz w:val="28"/>
          <w:szCs w:val="28"/>
        </w:rPr>
        <w:t>графа 10   (заполняется при необходимости);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2"/>
          <w:sz w:val="28"/>
          <w:szCs w:val="28"/>
        </w:rPr>
        <w:t>в графе 11 - фамилии лиц, подписавших документ;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1"/>
          <w:sz w:val="28"/>
          <w:szCs w:val="28"/>
        </w:rPr>
        <w:t>в графе 12 - подписи лиц, фамилии которых указаны в графе 11;</w:t>
      </w:r>
    </w:p>
    <w:p w:rsidR="00D06D67" w:rsidRPr="00D06D67" w:rsidRDefault="00D06D67" w:rsidP="00D06D6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2"/>
          <w:sz w:val="28"/>
          <w:szCs w:val="28"/>
        </w:rPr>
        <w:t>в графе 13 - дату подписания документа.</w:t>
      </w:r>
    </w:p>
    <w:p w:rsidR="00D06D67" w:rsidRPr="00D06D67" w:rsidRDefault="00D06D67" w:rsidP="00D34D4E">
      <w:pPr>
        <w:shd w:val="clear" w:color="auto" w:fill="FFFFFF"/>
        <w:tabs>
          <w:tab w:val="left" w:pos="9355"/>
        </w:tabs>
        <w:spacing w:after="0" w:line="360" w:lineRule="auto"/>
        <w:ind w:right="-5" w:firstLine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1"/>
          <w:sz w:val="28"/>
          <w:szCs w:val="28"/>
        </w:rPr>
        <w:t>Согласно требованиям стандарт</w:t>
      </w:r>
      <w:r w:rsidR="00D34D4E">
        <w:rPr>
          <w:rFonts w:ascii="Times New Roman" w:hAnsi="Times New Roman"/>
          <w:color w:val="000000"/>
          <w:spacing w:val="1"/>
          <w:sz w:val="28"/>
          <w:szCs w:val="28"/>
        </w:rPr>
        <w:t>ов ЕСКД всем разрабатываемым в К</w:t>
      </w:r>
      <w:r w:rsidRPr="00D06D67">
        <w:rPr>
          <w:rFonts w:ascii="Times New Roman" w:hAnsi="Times New Roman"/>
          <w:color w:val="000000"/>
          <w:spacing w:val="1"/>
          <w:sz w:val="28"/>
          <w:szCs w:val="28"/>
        </w:rPr>
        <w:t xml:space="preserve">П </w:t>
      </w:r>
      <w:r w:rsidRPr="00D06D67">
        <w:rPr>
          <w:rFonts w:ascii="Times New Roman" w:hAnsi="Times New Roman"/>
          <w:color w:val="000000"/>
          <w:spacing w:val="-1"/>
          <w:sz w:val="28"/>
          <w:szCs w:val="28"/>
        </w:rPr>
        <w:t>документам следует присваивать обозначения</w:t>
      </w:r>
      <w:r w:rsidRPr="00D06D67">
        <w:rPr>
          <w:rFonts w:ascii="Times New Roman" w:hAnsi="Times New Roman"/>
          <w:color w:val="000000"/>
          <w:spacing w:val="1"/>
          <w:sz w:val="28"/>
          <w:szCs w:val="28"/>
        </w:rPr>
        <w:t xml:space="preserve"> по следующей схеме:</w:t>
      </w:r>
    </w:p>
    <w:p w:rsidR="00D06D67" w:rsidRPr="00D06D67" w:rsidRDefault="00D06D67" w:rsidP="00D06D67">
      <w:pPr>
        <w:shd w:val="clear" w:color="auto" w:fill="FFFFFF"/>
        <w:tabs>
          <w:tab w:val="left" w:pos="9355"/>
        </w:tabs>
        <w:spacing w:after="0" w:line="360" w:lineRule="auto"/>
        <w:ind w:left="45" w:right="-6" w:firstLine="73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1"/>
          <w:sz w:val="28"/>
          <w:szCs w:val="28"/>
        </w:rPr>
        <w:t>ХХ ХХХХХХ.ХХХ.ХХ.ХХ.ХХ.ХХ ХХ</w:t>
      </w:r>
    </w:p>
    <w:p w:rsidR="00D06D67" w:rsidRPr="00D06D67" w:rsidRDefault="00D34D4E" w:rsidP="00D06D67">
      <w:pPr>
        <w:shd w:val="clear" w:color="auto" w:fill="FFFFFF"/>
        <w:tabs>
          <w:tab w:val="left" w:pos="9355"/>
        </w:tabs>
        <w:spacing w:after="0" w:line="360" w:lineRule="auto"/>
        <w:ind w:left="45" w:right="-6" w:firstLine="73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(1)       (2)          (3)   (4)   (5)  (6)  (7)  </w:t>
      </w:r>
      <w:r w:rsidR="00D06D67" w:rsidRPr="00D06D67">
        <w:rPr>
          <w:rFonts w:ascii="Times New Roman" w:hAnsi="Times New Roman"/>
          <w:color w:val="000000"/>
          <w:spacing w:val="1"/>
          <w:sz w:val="28"/>
          <w:szCs w:val="28"/>
        </w:rPr>
        <w:t>(8)</w:t>
      </w:r>
    </w:p>
    <w:p w:rsidR="00D06D67" w:rsidRPr="00D06D67" w:rsidRDefault="00D06D67" w:rsidP="00D06D67">
      <w:pPr>
        <w:shd w:val="clear" w:color="auto" w:fill="FFFFFF"/>
        <w:spacing w:after="0" w:line="360" w:lineRule="auto"/>
        <w:ind w:left="48" w:right="4032" w:firstLine="660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>в которой  цифры обозначают:</w:t>
      </w:r>
    </w:p>
    <w:p w:rsidR="00D06D67" w:rsidRPr="00D06D67" w:rsidRDefault="00D34D4E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– Форма работы (КП)</w:t>
      </w:r>
      <w:r w:rsidR="00D06D67" w:rsidRPr="00D06D67">
        <w:rPr>
          <w:rFonts w:ascii="Times New Roman" w:hAnsi="Times New Roman"/>
          <w:color w:val="000000"/>
          <w:spacing w:val="-3"/>
          <w:sz w:val="28"/>
          <w:szCs w:val="28"/>
        </w:rPr>
        <w:t>;</w:t>
      </w:r>
    </w:p>
    <w:p w:rsidR="00D06D67" w:rsidRPr="00D06D67" w:rsidRDefault="00D06D67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>– код специальности;</w:t>
      </w:r>
    </w:p>
    <w:p w:rsidR="00D06D67" w:rsidRPr="00D06D67" w:rsidRDefault="00D06D67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>–  номер группы;</w:t>
      </w:r>
    </w:p>
    <w:p w:rsidR="00D06D67" w:rsidRPr="00D06D67" w:rsidRDefault="00D06D67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– </w:t>
      </w: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 xml:space="preserve">порядковый </w:t>
      </w:r>
      <w:r w:rsidRPr="00D06D67">
        <w:rPr>
          <w:rFonts w:ascii="Times New Roman" w:hAnsi="Times New Roman"/>
          <w:bCs/>
          <w:color w:val="000000"/>
          <w:spacing w:val="-5"/>
          <w:sz w:val="28"/>
          <w:szCs w:val="28"/>
        </w:rPr>
        <w:t xml:space="preserve">номер темы </w:t>
      </w:r>
      <w:r w:rsidR="00D34D4E">
        <w:rPr>
          <w:rFonts w:ascii="Times New Roman" w:hAnsi="Times New Roman"/>
          <w:color w:val="000000"/>
          <w:spacing w:val="-5"/>
          <w:sz w:val="28"/>
          <w:szCs w:val="28"/>
        </w:rPr>
        <w:t>курсового</w:t>
      </w: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 xml:space="preserve"> п</w:t>
      </w:r>
      <w:r w:rsidR="00D34D4E">
        <w:rPr>
          <w:rFonts w:ascii="Times New Roman" w:hAnsi="Times New Roman"/>
          <w:color w:val="000000"/>
          <w:spacing w:val="-5"/>
          <w:sz w:val="28"/>
          <w:szCs w:val="28"/>
        </w:rPr>
        <w:t>роекта</w:t>
      </w:r>
      <w:r w:rsidRPr="00D06D67">
        <w:rPr>
          <w:rFonts w:ascii="Times New Roman" w:hAnsi="Times New Roman"/>
          <w:bCs/>
          <w:color w:val="000000"/>
          <w:spacing w:val="-5"/>
          <w:sz w:val="28"/>
          <w:szCs w:val="28"/>
        </w:rPr>
        <w:t xml:space="preserve"> студента в приказе </w:t>
      </w: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>об утверждении тем;</w:t>
      </w:r>
    </w:p>
    <w:p w:rsidR="00D06D67" w:rsidRPr="00D06D67" w:rsidRDefault="00D06D67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 xml:space="preserve">– </w:t>
      </w: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знаки для рекомендации номеров </w:t>
      </w:r>
      <w:r w:rsidRPr="00D06D67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сборочных </w:t>
      </w: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единиц 1-й ступени </w:t>
      </w:r>
      <w:r w:rsidRPr="00D06D67">
        <w:rPr>
          <w:rFonts w:ascii="Times New Roman" w:hAnsi="Times New Roman"/>
          <w:bCs/>
          <w:color w:val="000000"/>
          <w:spacing w:val="-3"/>
          <w:sz w:val="28"/>
          <w:szCs w:val="28"/>
        </w:rPr>
        <w:t>(основных);</w:t>
      </w:r>
    </w:p>
    <w:p w:rsidR="00D06D67" w:rsidRPr="00D06D67" w:rsidRDefault="00D06D67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– </w:t>
      </w:r>
      <w:r w:rsidRPr="00D06D67">
        <w:rPr>
          <w:rFonts w:ascii="Times New Roman" w:hAnsi="Times New Roman"/>
          <w:color w:val="000000"/>
          <w:spacing w:val="-4"/>
          <w:sz w:val="28"/>
          <w:szCs w:val="28"/>
        </w:rPr>
        <w:t xml:space="preserve">знаки для </w:t>
      </w:r>
      <w:r w:rsidRPr="00D06D67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рекомендации номеров сборочных единиц 2-й ступени, </w:t>
      </w:r>
      <w:r w:rsidRPr="00D06D67">
        <w:rPr>
          <w:rFonts w:ascii="Times New Roman" w:hAnsi="Times New Roman"/>
          <w:color w:val="000000"/>
          <w:spacing w:val="-4"/>
          <w:sz w:val="28"/>
          <w:szCs w:val="28"/>
        </w:rPr>
        <w:t xml:space="preserve">т. </w:t>
      </w:r>
      <w:r w:rsidRPr="00D06D67">
        <w:rPr>
          <w:rFonts w:ascii="Times New Roman" w:hAnsi="Times New Roman"/>
          <w:bCs/>
          <w:color w:val="000000"/>
          <w:spacing w:val="-4"/>
          <w:sz w:val="28"/>
          <w:szCs w:val="28"/>
        </w:rPr>
        <w:t>е. входящих   в сборочные единицы первой ступени;</w:t>
      </w:r>
    </w:p>
    <w:p w:rsidR="00D06D67" w:rsidRPr="00D06D67" w:rsidRDefault="00D06D67" w:rsidP="00D06D67">
      <w:pPr>
        <w:numPr>
          <w:ilvl w:val="0"/>
          <w:numId w:val="8"/>
        </w:numPr>
        <w:shd w:val="clear" w:color="auto" w:fill="FFFFFF"/>
        <w:spacing w:after="0" w:line="360" w:lineRule="auto"/>
        <w:ind w:right="-104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4"/>
          <w:sz w:val="28"/>
          <w:szCs w:val="28"/>
        </w:rPr>
        <w:t xml:space="preserve">– знаки для рекомендации </w:t>
      </w:r>
      <w:r w:rsidRPr="00D06D67">
        <w:rPr>
          <w:rFonts w:ascii="Times New Roman" w:hAnsi="Times New Roman"/>
          <w:bCs/>
          <w:color w:val="000000"/>
          <w:spacing w:val="-4"/>
          <w:sz w:val="28"/>
          <w:szCs w:val="28"/>
        </w:rPr>
        <w:t>номеров деталей;</w:t>
      </w:r>
    </w:p>
    <w:p w:rsidR="00D06D67" w:rsidRDefault="00D06D67" w:rsidP="00D06D6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06D67">
        <w:rPr>
          <w:rFonts w:ascii="Times New Roman" w:hAnsi="Times New Roman"/>
          <w:color w:val="000000"/>
          <w:spacing w:val="-5"/>
          <w:sz w:val="28"/>
          <w:szCs w:val="28"/>
        </w:rPr>
        <w:t>– вид документа</w:t>
      </w:r>
      <w:r w:rsidRPr="00D06D67">
        <w:rPr>
          <w:rFonts w:ascii="Times New Roman" w:hAnsi="Times New Roman"/>
          <w:color w:val="000000"/>
          <w:spacing w:val="-6"/>
          <w:sz w:val="28"/>
          <w:szCs w:val="28"/>
        </w:rPr>
        <w:t xml:space="preserve">, т. е. </w:t>
      </w:r>
      <w:r w:rsidRPr="00D06D67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его сокращенное наименование по ГОСТ 2.102, например: </w:t>
      </w:r>
      <w:r w:rsidRPr="00D06D67">
        <w:rPr>
          <w:rFonts w:ascii="Times New Roman" w:hAnsi="Times New Roman"/>
          <w:color w:val="000000"/>
          <w:spacing w:val="-6"/>
          <w:sz w:val="28"/>
          <w:szCs w:val="28"/>
        </w:rPr>
        <w:t xml:space="preserve">СБ - сборочный чертеж; </w:t>
      </w:r>
      <w:r w:rsidRPr="00D06D67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ВО </w:t>
      </w:r>
      <w:r w:rsidRPr="00D06D67">
        <w:rPr>
          <w:rFonts w:ascii="Times New Roman" w:hAnsi="Times New Roman"/>
          <w:color w:val="000000"/>
          <w:spacing w:val="-6"/>
          <w:sz w:val="28"/>
          <w:szCs w:val="28"/>
        </w:rPr>
        <w:t xml:space="preserve">- </w:t>
      </w:r>
      <w:r w:rsidRPr="00D06D67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чертеж общего вида; ПЗ – пояснительная записка, ТБ </w:t>
      </w:r>
      <w:r w:rsidRPr="00D06D67">
        <w:rPr>
          <w:rFonts w:ascii="Times New Roman" w:hAnsi="Times New Roman"/>
          <w:color w:val="000000"/>
          <w:spacing w:val="-6"/>
          <w:sz w:val="28"/>
          <w:szCs w:val="28"/>
        </w:rPr>
        <w:t xml:space="preserve">– таблица; </w:t>
      </w:r>
      <w:r w:rsidRPr="00D06D67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РР </w:t>
      </w:r>
      <w:r w:rsidRPr="00D06D67">
        <w:rPr>
          <w:rFonts w:ascii="Times New Roman" w:hAnsi="Times New Roman"/>
          <w:color w:val="000000"/>
          <w:spacing w:val="6"/>
          <w:sz w:val="28"/>
          <w:szCs w:val="28"/>
        </w:rPr>
        <w:t xml:space="preserve">- расчеты; ТУ - технические условия; Д - прочие документы, не </w:t>
      </w: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 xml:space="preserve">имеющие  конкретного   </w:t>
      </w:r>
      <w:r w:rsidRPr="00D06D67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кода  (схемы  наладок,  схемы  механической  обработки, </w:t>
      </w:r>
      <w:r w:rsidRPr="00D06D67">
        <w:rPr>
          <w:rFonts w:ascii="Times New Roman" w:hAnsi="Times New Roman"/>
          <w:color w:val="000000"/>
          <w:sz w:val="28"/>
          <w:szCs w:val="28"/>
        </w:rPr>
        <w:t xml:space="preserve">циклограммы, диаграммы, планировка цеха или участка, графики, плакаты и др.), </w:t>
      </w:r>
      <w:r w:rsidRPr="00D06D67">
        <w:rPr>
          <w:rFonts w:ascii="Times New Roman" w:hAnsi="Times New Roman"/>
          <w:color w:val="000000"/>
          <w:spacing w:val="-3"/>
          <w:sz w:val="28"/>
          <w:szCs w:val="28"/>
        </w:rPr>
        <w:t>если они выполняются как самостоятельные документы.</w:t>
      </w:r>
    </w:p>
    <w:p w:rsidR="00D34D4E" w:rsidRDefault="00D34D4E" w:rsidP="00D06D6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pacing w:val="-3"/>
          <w:sz w:val="28"/>
          <w:szCs w:val="28"/>
        </w:rPr>
      </w:pPr>
      <w:r w:rsidRPr="00D34D4E">
        <w:rPr>
          <w:rFonts w:ascii="Times New Roman" w:hAnsi="Times New Roman"/>
          <w:color w:val="000000"/>
          <w:spacing w:val="-3"/>
          <w:sz w:val="28"/>
          <w:szCs w:val="28"/>
        </w:rPr>
        <w:t xml:space="preserve">Например, </w:t>
      </w:r>
      <w:r w:rsidRPr="00D34D4E">
        <w:rPr>
          <w:rFonts w:ascii="Times New Roman" w:hAnsi="Times New Roman"/>
          <w:bCs/>
          <w:color w:val="000000"/>
          <w:spacing w:val="-4"/>
          <w:sz w:val="28"/>
          <w:szCs w:val="28"/>
        </w:rPr>
        <w:t>сборочный чертеж механизма подачи имеет обозначение ДП.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150415</w:t>
      </w:r>
      <w:r w:rsidRPr="00D34D4E">
        <w:rPr>
          <w:rFonts w:ascii="Times New Roman" w:hAnsi="Times New Roman"/>
          <w:bCs/>
          <w:color w:val="000000"/>
          <w:spacing w:val="-3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403</w:t>
      </w:r>
      <w:r w:rsidRPr="00D34D4E">
        <w:rPr>
          <w:rFonts w:ascii="Times New Roman" w:hAnsi="Times New Roman"/>
          <w:bCs/>
          <w:color w:val="000000"/>
          <w:spacing w:val="-3"/>
          <w:sz w:val="28"/>
          <w:szCs w:val="28"/>
        </w:rPr>
        <w:t>.12.01.00.00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 </w:t>
      </w:r>
      <w:r w:rsidRPr="00D34D4E">
        <w:rPr>
          <w:rFonts w:ascii="Times New Roman" w:hAnsi="Times New Roman"/>
          <w:bCs/>
          <w:color w:val="000000"/>
          <w:spacing w:val="-3"/>
          <w:sz w:val="28"/>
          <w:szCs w:val="28"/>
        </w:rPr>
        <w:t>СБ</w:t>
      </w:r>
      <w:r>
        <w:rPr>
          <w:rFonts w:ascii="Times New Roman" w:hAnsi="Times New Roman"/>
          <w:bCs/>
          <w:color w:val="000000"/>
          <w:spacing w:val="-3"/>
          <w:sz w:val="28"/>
          <w:szCs w:val="28"/>
        </w:rPr>
        <w:t>.</w:t>
      </w:r>
    </w:p>
    <w:p w:rsidR="00D34D4E" w:rsidRPr="00D34D4E" w:rsidRDefault="00D34D4E" w:rsidP="00D06D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D34D4E">
      <w:pPr>
        <w:pStyle w:val="1"/>
        <w:spacing w:before="0" w:line="480" w:lineRule="auto"/>
        <w:ind w:firstLine="709"/>
        <w:rPr>
          <w:rFonts w:ascii="Times New Roman" w:hAnsi="Times New Roman"/>
        </w:rPr>
      </w:pPr>
      <w:bookmarkStart w:id="12" w:name="_Toc396001107"/>
      <w:r w:rsidRPr="006F0D55">
        <w:rPr>
          <w:rFonts w:ascii="Times New Roman" w:hAnsi="Times New Roman"/>
        </w:rPr>
        <w:t>3. ОБЩАЯ МЕТОДИКА РАБОТЫ НАД ПРОЕКТОМ</w:t>
      </w:r>
      <w:bookmarkEnd w:id="12"/>
    </w:p>
    <w:p w:rsidR="001855AB" w:rsidRPr="006F0D55" w:rsidRDefault="001855AB" w:rsidP="00D34D4E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13" w:name="_Toc396001108"/>
      <w:r w:rsidRPr="006F0D55">
        <w:rPr>
          <w:rFonts w:ascii="Times New Roman" w:hAnsi="Times New Roman"/>
          <w:sz w:val="28"/>
          <w:szCs w:val="28"/>
        </w:rPr>
        <w:t>3.1 Последовательность выполнения курсового проекта</w:t>
      </w:r>
      <w:bookmarkEnd w:id="13"/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Работу над курсовым проектом начинают, как правило, с изуче</w:t>
      </w:r>
      <w:r w:rsidRPr="006F0D55">
        <w:rPr>
          <w:rFonts w:ascii="Times New Roman" w:hAnsi="Times New Roman"/>
          <w:sz w:val="28"/>
          <w:szCs w:val="28"/>
        </w:rPr>
        <w:softHyphen/>
        <w:t>ния рабочего чертежа детали и технических требований на изго</w:t>
      </w:r>
      <w:r w:rsidRPr="006F0D55">
        <w:rPr>
          <w:rFonts w:ascii="Times New Roman" w:hAnsi="Times New Roman"/>
          <w:sz w:val="28"/>
          <w:szCs w:val="28"/>
        </w:rPr>
        <w:softHyphen/>
        <w:t xml:space="preserve">товление заданного объекта производства. 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На первой консультации по технологической части студент обсуждает с преподавателем свои предложения о путях решения основных задач, поставленных в рамках задания, и принимается решение о составных частях проекта.</w:t>
      </w:r>
    </w:p>
    <w:p w:rsidR="001855AB" w:rsidRPr="006F0D55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lastRenderedPageBreak/>
        <w:t>После изучения рабочего чертежа детали (или сборочного чер</w:t>
      </w:r>
      <w:r w:rsidRPr="006F0D55">
        <w:rPr>
          <w:rFonts w:ascii="Times New Roman" w:hAnsi="Times New Roman"/>
          <w:sz w:val="28"/>
          <w:szCs w:val="28"/>
        </w:rPr>
        <w:softHyphen/>
        <w:t xml:space="preserve">тежа изделия), выданного в </w:t>
      </w:r>
      <w:r w:rsidR="00A1775F" w:rsidRPr="006F0D55">
        <w:rPr>
          <w:rFonts w:ascii="Times New Roman" w:hAnsi="Times New Roman"/>
          <w:sz w:val="28"/>
          <w:szCs w:val="28"/>
        </w:rPr>
        <w:t>качестве объекта проектирования</w:t>
      </w:r>
      <w:r w:rsidRPr="006F0D55">
        <w:rPr>
          <w:rFonts w:ascii="Times New Roman" w:hAnsi="Times New Roman"/>
          <w:sz w:val="28"/>
          <w:szCs w:val="28"/>
        </w:rPr>
        <w:t xml:space="preserve"> составляют план технологического процесса</w:t>
      </w:r>
      <w:r w:rsidR="00A1775F" w:rsidRPr="006F0D55">
        <w:rPr>
          <w:rFonts w:ascii="Times New Roman" w:hAnsi="Times New Roman"/>
          <w:sz w:val="28"/>
          <w:szCs w:val="28"/>
        </w:rPr>
        <w:t xml:space="preserve"> сборки</w:t>
      </w:r>
      <w:r w:rsidR="00D34D4E">
        <w:rPr>
          <w:rFonts w:ascii="Times New Roman" w:hAnsi="Times New Roman"/>
          <w:sz w:val="28"/>
          <w:szCs w:val="28"/>
        </w:rPr>
        <w:t xml:space="preserve"> и с</w:t>
      </w:r>
      <w:r w:rsidR="00A1775F" w:rsidRPr="006F0D55">
        <w:rPr>
          <w:rFonts w:ascii="Times New Roman" w:hAnsi="Times New Roman"/>
          <w:sz w:val="28"/>
          <w:szCs w:val="28"/>
        </w:rPr>
        <w:t>варки изделия.</w:t>
      </w:r>
      <w:r w:rsidRPr="006F0D55">
        <w:rPr>
          <w:rFonts w:ascii="Times New Roman" w:hAnsi="Times New Roman"/>
          <w:sz w:val="28"/>
          <w:szCs w:val="28"/>
        </w:rPr>
        <w:t xml:space="preserve"> </w:t>
      </w:r>
    </w:p>
    <w:p w:rsidR="001855AB" w:rsidRDefault="001855A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Все записи, схемы и расчеты, проводимые студентом на стадиях проектирования, записывают в рабочую тетрадь, а после правки и редактирования включают в пояснительную записку. Окончатель</w:t>
      </w:r>
      <w:r w:rsidRPr="006F0D55">
        <w:rPr>
          <w:rFonts w:ascii="Times New Roman" w:hAnsi="Times New Roman"/>
          <w:sz w:val="28"/>
          <w:szCs w:val="28"/>
        </w:rPr>
        <w:softHyphen/>
        <w:t>ное оформление всех этапов проекта проводится после согласования их содержания с консультантом проекта.</w:t>
      </w:r>
    </w:p>
    <w:p w:rsidR="0026205B" w:rsidRDefault="0026205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Проект считается выполненным после того, как консультант по курсовому проектированию поставил свои подписи на всех эле</w:t>
      </w:r>
      <w:r w:rsidRPr="006F0D55">
        <w:rPr>
          <w:rFonts w:ascii="Times New Roman" w:hAnsi="Times New Roman"/>
          <w:sz w:val="28"/>
          <w:szCs w:val="28"/>
        </w:rPr>
        <w:softHyphen/>
        <w:t>ментах проекта.</w:t>
      </w:r>
    </w:p>
    <w:p w:rsidR="0026205B" w:rsidRPr="006F0D55" w:rsidRDefault="0026205B" w:rsidP="008E3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9D7D15" w:rsidP="0026205B">
      <w:pPr>
        <w:pStyle w:val="2"/>
        <w:spacing w:before="0" w:line="480" w:lineRule="auto"/>
        <w:ind w:firstLine="709"/>
        <w:rPr>
          <w:rFonts w:ascii="Times New Roman" w:hAnsi="Times New Roman"/>
          <w:sz w:val="28"/>
          <w:szCs w:val="28"/>
        </w:rPr>
      </w:pPr>
      <w:bookmarkStart w:id="14" w:name="_Toc396001111"/>
      <w:r>
        <w:rPr>
          <w:rFonts w:ascii="Times New Roman" w:hAnsi="Times New Roman"/>
          <w:sz w:val="28"/>
          <w:szCs w:val="28"/>
        </w:rPr>
        <w:t>3.2</w:t>
      </w:r>
      <w:r w:rsidR="001855AB" w:rsidRPr="006F0D55">
        <w:rPr>
          <w:rFonts w:ascii="Times New Roman" w:hAnsi="Times New Roman"/>
          <w:sz w:val="28"/>
          <w:szCs w:val="28"/>
        </w:rPr>
        <w:t xml:space="preserve"> Защита проекта</w:t>
      </w:r>
      <w:bookmarkEnd w:id="14"/>
    </w:p>
    <w:p w:rsidR="001855AB" w:rsidRPr="006F0D55" w:rsidRDefault="001855A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 xml:space="preserve"> Для защиты курсовых проектов приказом ди</w:t>
      </w:r>
      <w:r w:rsidRPr="006F0D55">
        <w:rPr>
          <w:rFonts w:ascii="Times New Roman" w:hAnsi="Times New Roman"/>
          <w:sz w:val="28"/>
          <w:szCs w:val="28"/>
        </w:rPr>
        <w:softHyphen/>
        <w:t>ректора образовательного учреждения создается экзаменационная комиссия во главе с председателем. На защите проекта в качестве гостей могут присутствовать студенты из любой группы, родите</w:t>
      </w:r>
      <w:r w:rsidRPr="006F0D55">
        <w:rPr>
          <w:rFonts w:ascii="Times New Roman" w:hAnsi="Times New Roman"/>
          <w:sz w:val="28"/>
          <w:szCs w:val="28"/>
        </w:rPr>
        <w:softHyphen/>
        <w:t>ли, представители предприятия и проверяющие из вышестоящих организаций.</w:t>
      </w:r>
    </w:p>
    <w:p w:rsidR="001855AB" w:rsidRPr="006F0D55" w:rsidRDefault="001855A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Студент защищает свой проект публично перед комиссией.</w:t>
      </w:r>
    </w:p>
    <w:p w:rsidR="001855AB" w:rsidRDefault="001855A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D55">
        <w:rPr>
          <w:rFonts w:ascii="Times New Roman" w:hAnsi="Times New Roman"/>
          <w:sz w:val="28"/>
          <w:szCs w:val="28"/>
        </w:rPr>
        <w:t>На защиту проекта о</w:t>
      </w:r>
      <w:r w:rsidR="00B93E11" w:rsidRPr="006F0D55">
        <w:rPr>
          <w:rFonts w:ascii="Times New Roman" w:hAnsi="Times New Roman"/>
          <w:sz w:val="28"/>
          <w:szCs w:val="28"/>
        </w:rPr>
        <w:t>тводится 15 мин. Из них 8 мин –</w:t>
      </w:r>
      <w:r w:rsidRPr="006F0D55">
        <w:rPr>
          <w:rFonts w:ascii="Times New Roman" w:hAnsi="Times New Roman"/>
          <w:sz w:val="28"/>
          <w:szCs w:val="28"/>
        </w:rPr>
        <w:t xml:space="preserve"> </w:t>
      </w:r>
      <w:r w:rsidR="00B93E11" w:rsidRPr="006F0D55">
        <w:rPr>
          <w:rFonts w:ascii="Times New Roman" w:hAnsi="Times New Roman"/>
          <w:sz w:val="28"/>
          <w:szCs w:val="28"/>
        </w:rPr>
        <w:t>на доклад студента и 5...7 мин –</w:t>
      </w:r>
      <w:r w:rsidRPr="006F0D55">
        <w:rPr>
          <w:rFonts w:ascii="Times New Roman" w:hAnsi="Times New Roman"/>
          <w:sz w:val="28"/>
          <w:szCs w:val="28"/>
        </w:rPr>
        <w:t xml:space="preserve"> на вопросы членов комиссии и ответы сту</w:t>
      </w:r>
      <w:r w:rsidRPr="006F0D55">
        <w:rPr>
          <w:rFonts w:ascii="Times New Roman" w:hAnsi="Times New Roman"/>
          <w:sz w:val="28"/>
          <w:szCs w:val="28"/>
        </w:rPr>
        <w:softHyphen/>
        <w:t>дента на эти вопросы. Оценку за курсовой проект члены комиссии определяют открытым голосованием после краткого обсуждения. При равенстве голосов решающее слово остается за председателем комиссии.</w:t>
      </w:r>
    </w:p>
    <w:p w:rsidR="0026205B" w:rsidRDefault="0026205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05B" w:rsidRDefault="0026205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05B" w:rsidRDefault="0026205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05B" w:rsidRDefault="0026205B" w:rsidP="002620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05B" w:rsidRDefault="0026205B" w:rsidP="007355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55AB" w:rsidRPr="006F0D55" w:rsidRDefault="001855AB" w:rsidP="003D3FB9">
      <w:pPr>
        <w:jc w:val="right"/>
        <w:rPr>
          <w:rStyle w:val="FontStyle1298"/>
          <w:rFonts w:ascii="Times New Roman" w:hAnsi="Times New Roman" w:cs="Times New Roman"/>
          <w:sz w:val="28"/>
          <w:szCs w:val="28"/>
        </w:rPr>
      </w:pPr>
      <w:r w:rsidRPr="006F0D55">
        <w:rPr>
          <w:rStyle w:val="FontStyle1276"/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6F0D55">
        <w:rPr>
          <w:rStyle w:val="FontStyle1298"/>
          <w:rFonts w:ascii="Times New Roman" w:hAnsi="Times New Roman" w:cs="Times New Roman"/>
          <w:sz w:val="28"/>
          <w:szCs w:val="28"/>
        </w:rPr>
        <w:t>1</w:t>
      </w:r>
    </w:p>
    <w:p w:rsidR="001855AB" w:rsidRPr="006F0D55" w:rsidRDefault="001855AB" w:rsidP="00AA4F58">
      <w:pPr>
        <w:pStyle w:val="Style133"/>
        <w:widowControl/>
        <w:jc w:val="right"/>
        <w:rPr>
          <w:rStyle w:val="FontStyle1212"/>
          <w:rFonts w:ascii="Times New Roman" w:hAnsi="Times New Roman" w:cs="Times New Roman"/>
          <w:sz w:val="28"/>
          <w:szCs w:val="28"/>
        </w:rPr>
      </w:pPr>
      <w:r w:rsidRPr="006F0D55">
        <w:rPr>
          <w:rStyle w:val="FontStyle1212"/>
          <w:rFonts w:ascii="Times New Roman" w:hAnsi="Times New Roman" w:cs="Times New Roman"/>
          <w:sz w:val="28"/>
          <w:szCs w:val="28"/>
        </w:rPr>
        <w:t>Примерная форма титульного листа пояснительной записки</w:t>
      </w:r>
    </w:p>
    <w:p w:rsidR="001855AB" w:rsidRPr="006F0D55" w:rsidRDefault="001855AB" w:rsidP="00AA4F58">
      <w:pPr>
        <w:pStyle w:val="Style133"/>
        <w:widowControl/>
        <w:jc w:val="right"/>
        <w:rPr>
          <w:rStyle w:val="FontStyle1212"/>
          <w:rFonts w:ascii="Times New Roman" w:hAnsi="Times New Roman" w:cs="Times New Roman"/>
          <w:sz w:val="28"/>
          <w:szCs w:val="28"/>
        </w:rPr>
      </w:pP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Бюджетное профессиональное образовательное учреждение Омской области «Сибирский профессиональный колледж»</w:t>
      </w: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110E" w:rsidRPr="008C29DC" w:rsidRDefault="00FB50C7" w:rsidP="006F110E">
      <w:pPr>
        <w:spacing w:after="0"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КП150415.403.01</w:t>
      </w:r>
      <w:r w:rsidR="006F110E" w:rsidRPr="008C29DC">
        <w:rPr>
          <w:rFonts w:ascii="Times New Roman" w:hAnsi="Times New Roman"/>
          <w:sz w:val="28"/>
          <w:szCs w:val="28"/>
          <w:u w:val="single"/>
        </w:rPr>
        <w:t>.00.00</w:t>
      </w:r>
      <w:r w:rsidR="006F110E">
        <w:rPr>
          <w:rFonts w:ascii="Times New Roman" w:hAnsi="Times New Roman"/>
          <w:sz w:val="28"/>
          <w:szCs w:val="28"/>
          <w:u w:val="single"/>
        </w:rPr>
        <w:t xml:space="preserve">.00 </w:t>
      </w:r>
      <w:r w:rsidR="006F110E" w:rsidRPr="008C29DC">
        <w:rPr>
          <w:rFonts w:ascii="Times New Roman" w:hAnsi="Times New Roman"/>
          <w:sz w:val="28"/>
          <w:szCs w:val="28"/>
          <w:u w:val="single"/>
        </w:rPr>
        <w:t>ПЗ</w:t>
      </w:r>
    </w:p>
    <w:p w:rsidR="006F110E" w:rsidRDefault="006F110E" w:rsidP="006F110E">
      <w:pPr>
        <w:spacing w:after="0"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Расчеты и проектирование сварных конструкций</w:t>
      </w:r>
    </w:p>
    <w:p w:rsidR="006F110E" w:rsidRDefault="006F110E" w:rsidP="006F110E">
      <w:pPr>
        <w:spacing w:after="0"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Pr="00FA05FA" w:rsidRDefault="006F110E" w:rsidP="006F110E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Сварка</w:t>
      </w:r>
      <w:r w:rsidRPr="00FA05FA">
        <w:rPr>
          <w:rFonts w:ascii="Times New Roman" w:hAnsi="Times New Roman"/>
          <w:sz w:val="28"/>
          <w:szCs w:val="28"/>
          <w:u w:val="single"/>
        </w:rPr>
        <w:t xml:space="preserve"> днища с корпусом чайника из нержавеющей стали</w:t>
      </w: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110E" w:rsidRDefault="006F110E" w:rsidP="00955D9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Курсовой проект</w:t>
      </w: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110E" w:rsidRDefault="006F110E" w:rsidP="006F110E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Группа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Ст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– 403</w:t>
      </w: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Pr="00A24297" w:rsidRDefault="00955D93" w:rsidP="006F110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Выполнил: Иванов В.В.</w:t>
      </w:r>
    </w:p>
    <w:p w:rsidR="006F110E" w:rsidRPr="00A24297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4297">
        <w:rPr>
          <w:rFonts w:ascii="Times New Roman" w:hAnsi="Times New Roman"/>
          <w:sz w:val="28"/>
          <w:szCs w:val="28"/>
        </w:rPr>
        <w:t>Руководитель курсового проекта: Боженко М.А.</w:t>
      </w: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F110E" w:rsidRDefault="006F110E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955D93" w:rsidRDefault="00955D93" w:rsidP="006F110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1855AB" w:rsidRPr="00955D93" w:rsidRDefault="006F110E" w:rsidP="00955D93">
      <w:pPr>
        <w:spacing w:after="0" w:line="360" w:lineRule="auto"/>
        <w:jc w:val="center"/>
        <w:rPr>
          <w:rStyle w:val="FontStyle1278"/>
          <w:rFonts w:ascii="Times New Roman" w:hAnsi="Times New Roman" w:cs="Times New Roman"/>
          <w:b w:val="0"/>
          <w:bCs w:val="0"/>
          <w:color w:val="auto"/>
          <w:spacing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Омск 2015</w:t>
      </w:r>
    </w:p>
    <w:p w:rsidR="001855AB" w:rsidRPr="00955D93" w:rsidRDefault="001855AB" w:rsidP="002D0E74">
      <w:pPr>
        <w:pStyle w:val="Style532"/>
        <w:widowControl/>
        <w:jc w:val="right"/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</w:pPr>
      <w:r w:rsidRPr="00955D93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Pr="00955D93"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2</w:t>
      </w:r>
    </w:p>
    <w:p w:rsidR="001855AB" w:rsidRPr="00955D93" w:rsidRDefault="001855AB" w:rsidP="002D0E74">
      <w:pPr>
        <w:pStyle w:val="Style1173"/>
        <w:widowControl/>
        <w:jc w:val="right"/>
        <w:rPr>
          <w:rStyle w:val="FontStyle1212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12"/>
          <w:rFonts w:ascii="Times New Roman" w:hAnsi="Times New Roman" w:cs="Times New Roman"/>
          <w:color w:val="auto"/>
          <w:sz w:val="28"/>
          <w:szCs w:val="28"/>
        </w:rPr>
        <w:t>Примерная форма бланка задания на курсовой проект</w:t>
      </w:r>
    </w:p>
    <w:p w:rsidR="001855AB" w:rsidRPr="00955D93" w:rsidRDefault="001855AB" w:rsidP="002D0E74">
      <w:pPr>
        <w:pStyle w:val="Style1173"/>
        <w:widowControl/>
        <w:jc w:val="right"/>
        <w:rPr>
          <w:rStyle w:val="FontStyle1212"/>
          <w:rFonts w:ascii="Times New Roman" w:hAnsi="Times New Roman" w:cs="Times New Roman"/>
          <w:color w:val="auto"/>
          <w:sz w:val="28"/>
          <w:szCs w:val="28"/>
        </w:rPr>
      </w:pPr>
    </w:p>
    <w:p w:rsidR="001855AB" w:rsidRPr="00955D93" w:rsidRDefault="001855AB" w:rsidP="002D0E74">
      <w:pPr>
        <w:pStyle w:val="Style1173"/>
        <w:widowControl/>
        <w:jc w:val="center"/>
        <w:rPr>
          <w:rStyle w:val="FontStyle1212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12"/>
          <w:rFonts w:ascii="Times New Roman" w:hAnsi="Times New Roman" w:cs="Times New Roman"/>
          <w:color w:val="auto"/>
          <w:sz w:val="28"/>
          <w:szCs w:val="28"/>
        </w:rPr>
        <w:t>Задание</w:t>
      </w:r>
    </w:p>
    <w:p w:rsidR="00955D93" w:rsidRPr="00955D93" w:rsidRDefault="001855AB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на курсо</w:t>
      </w:r>
      <w:r w:rsidR="00955D93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вое проектирование по МДК.02.01 Основы расчета и проектирования сварных конструкций </w:t>
      </w: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студенту_____________</w:t>
      </w:r>
      <w:r w:rsidR="00955D93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________________________________</w:t>
      </w:r>
    </w:p>
    <w:p w:rsidR="00955D93" w:rsidRPr="00955D93" w:rsidRDefault="00955D93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_______________________________________________________________________</w:t>
      </w:r>
    </w:p>
    <w:p w:rsidR="001855AB" w:rsidRPr="00955D93" w:rsidRDefault="001855AB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груп</w:t>
      </w: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softHyphen/>
        <w:t>пы_____</w:t>
      </w:r>
      <w:r w:rsidR="00955D93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</w:t>
      </w:r>
    </w:p>
    <w:p w:rsidR="001855AB" w:rsidRPr="00955D93" w:rsidRDefault="001855AB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на тему__________________________________________________________</w:t>
      </w:r>
      <w:r w:rsidR="00955D93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_______</w:t>
      </w:r>
    </w:p>
    <w:p w:rsidR="001855AB" w:rsidRPr="00955D93" w:rsidRDefault="001855AB" w:rsidP="00115E78">
      <w:pPr>
        <w:pStyle w:val="Style996"/>
        <w:widowControl/>
        <w:jc w:val="right"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Начало проектирования «_____»___________20____г.</w:t>
      </w:r>
    </w:p>
    <w:p w:rsidR="001855AB" w:rsidRPr="00955D93" w:rsidRDefault="001855AB" w:rsidP="00115E78">
      <w:pPr>
        <w:pStyle w:val="Style996"/>
        <w:widowControl/>
        <w:jc w:val="right"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Конец проектирования «_____»____________</w:t>
      </w:r>
      <w:r w:rsidR="00C94641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20____г</w:t>
      </w:r>
    </w:p>
    <w:p w:rsidR="001855AB" w:rsidRPr="00955D93" w:rsidRDefault="001855AB" w:rsidP="008B7634">
      <w:pPr>
        <w:pStyle w:val="Style996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1855AB" w:rsidRPr="00955D93" w:rsidRDefault="001855AB" w:rsidP="002D0E74">
      <w:pPr>
        <w:pStyle w:val="Style996"/>
        <w:widowControl/>
        <w:jc w:val="center"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Содержание курсового проекта:</w:t>
      </w:r>
    </w:p>
    <w:p w:rsidR="001855AB" w:rsidRPr="00B936AF" w:rsidRDefault="001855AB" w:rsidP="00115E78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955D93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Описание</w:t>
      </w:r>
      <w:r w:rsidR="00B936AF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 и анализ работы</w:t>
      </w:r>
      <w:r w:rsidR="00955D93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 конструкции изделия.</w:t>
      </w:r>
    </w:p>
    <w:p w:rsidR="001855AB" w:rsidRPr="00B936AF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955D93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Характеристика основного металла</w:t>
      </w:r>
      <w:r w:rsidR="00B936AF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.</w:t>
      </w:r>
    </w:p>
    <w:p w:rsidR="001855AB" w:rsidRPr="00B936AF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3. Разработка маршрутного технологического процесса.</w:t>
      </w:r>
    </w:p>
    <w:p w:rsidR="001855AB" w:rsidRPr="00B936AF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="00B936AF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Выбор необходимого оборудования.</w:t>
      </w:r>
    </w:p>
    <w:p w:rsidR="001855AB" w:rsidRPr="00B936AF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83"/>
          <w:rFonts w:ascii="Times New Roman" w:hAnsi="Times New Roman" w:cs="Times New Roman"/>
          <w:color w:val="auto"/>
        </w:rPr>
        <w:t xml:space="preserve">5. </w:t>
      </w:r>
      <w:r w:rsidR="00B936AF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Расчет и выбор режимов сварки.</w:t>
      </w:r>
    </w:p>
    <w:p w:rsidR="001855AB" w:rsidRPr="00B936AF" w:rsidRDefault="001855AB" w:rsidP="008B7634">
      <w:pPr>
        <w:pStyle w:val="Style1022"/>
        <w:widowControl/>
        <w:rPr>
          <w:rStyle w:val="FontStyle1283"/>
          <w:rFonts w:ascii="Times New Roman" w:hAnsi="Times New Roman" w:cs="Times New Roman"/>
          <w:color w:val="auto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B936AF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Расчет сварных швов на прочность.</w:t>
      </w:r>
    </w:p>
    <w:p w:rsidR="001855AB" w:rsidRPr="00B936AF" w:rsidRDefault="00B936AF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7</w:t>
      </w:r>
      <w:r w:rsidR="001855AB"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. Составление пояснительной записки.</w:t>
      </w:r>
    </w:p>
    <w:p w:rsidR="001855AB" w:rsidRPr="00955D93" w:rsidRDefault="001855AB" w:rsidP="00115E78">
      <w:pPr>
        <w:pStyle w:val="Style996"/>
        <w:widowControl/>
        <w:jc w:val="center"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Состав графической части проекта:</w:t>
      </w:r>
    </w:p>
    <w:p w:rsidR="001855AB" w:rsidRPr="00955D93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1. Рабочий чертеж детали (или сборочный чертеж).</w:t>
      </w:r>
    </w:p>
    <w:p w:rsidR="001855AB" w:rsidRPr="00955D93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955D93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Технологический процесс изготовления детали.</w:t>
      </w:r>
    </w:p>
    <w:p w:rsidR="001855AB" w:rsidRPr="00955D93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955D93" w:rsidRPr="00955D93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Маршрутная карта технологического процесса.</w:t>
      </w:r>
    </w:p>
    <w:p w:rsidR="001855AB" w:rsidRPr="006F0D55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FF0000"/>
          <w:sz w:val="28"/>
          <w:szCs w:val="28"/>
        </w:rPr>
      </w:pPr>
    </w:p>
    <w:p w:rsidR="001855AB" w:rsidRPr="006F0D55" w:rsidRDefault="001855AB" w:rsidP="008B7634">
      <w:pPr>
        <w:pStyle w:val="Style1022"/>
        <w:widowControl/>
        <w:rPr>
          <w:rStyle w:val="FontStyle1279"/>
          <w:rFonts w:ascii="Times New Roman" w:hAnsi="Times New Roman" w:cs="Times New Roman"/>
          <w:color w:val="FF0000"/>
          <w:sz w:val="28"/>
          <w:szCs w:val="28"/>
        </w:rPr>
      </w:pPr>
    </w:p>
    <w:p w:rsidR="001855AB" w:rsidRPr="006F0D55" w:rsidRDefault="001855AB" w:rsidP="002D0E74">
      <w:pPr>
        <w:pStyle w:val="Style1181"/>
        <w:widowControl/>
        <w:jc w:val="center"/>
        <w:rPr>
          <w:rStyle w:val="FontStyle1279"/>
          <w:rFonts w:ascii="Times New Roman" w:hAnsi="Times New Roman" w:cs="Times New Roman"/>
          <w:color w:val="FF0000"/>
          <w:sz w:val="28"/>
          <w:szCs w:val="28"/>
        </w:rPr>
      </w:pPr>
    </w:p>
    <w:p w:rsidR="001855AB" w:rsidRPr="006F0D55" w:rsidRDefault="001855AB" w:rsidP="002D0E74">
      <w:pPr>
        <w:pStyle w:val="Style1181"/>
        <w:widowControl/>
        <w:jc w:val="center"/>
        <w:rPr>
          <w:rStyle w:val="FontStyle1279"/>
          <w:rFonts w:ascii="Times New Roman" w:hAnsi="Times New Roman" w:cs="Times New Roman"/>
          <w:color w:val="FF0000"/>
          <w:sz w:val="28"/>
          <w:szCs w:val="28"/>
        </w:rPr>
      </w:pPr>
    </w:p>
    <w:p w:rsidR="001855AB" w:rsidRPr="006F0D55" w:rsidRDefault="001855AB" w:rsidP="00B936AF">
      <w:pPr>
        <w:pStyle w:val="Style1181"/>
        <w:widowControl/>
        <w:rPr>
          <w:rStyle w:val="FontStyle1279"/>
          <w:rFonts w:ascii="Times New Roman" w:hAnsi="Times New Roman" w:cs="Times New Roman"/>
          <w:color w:val="FF0000"/>
          <w:sz w:val="28"/>
          <w:szCs w:val="28"/>
        </w:rPr>
      </w:pPr>
    </w:p>
    <w:p w:rsidR="001855AB" w:rsidRPr="006F0D55" w:rsidRDefault="001855AB" w:rsidP="002D0E74">
      <w:pPr>
        <w:pStyle w:val="Style1181"/>
        <w:widowControl/>
        <w:jc w:val="center"/>
        <w:rPr>
          <w:rStyle w:val="FontStyle1279"/>
          <w:rFonts w:ascii="Times New Roman" w:hAnsi="Times New Roman" w:cs="Times New Roman"/>
          <w:color w:val="FF0000"/>
          <w:sz w:val="28"/>
          <w:szCs w:val="28"/>
        </w:rPr>
      </w:pPr>
    </w:p>
    <w:p w:rsidR="001855AB" w:rsidRPr="00B936AF" w:rsidRDefault="001855AB" w:rsidP="008B7634">
      <w:pPr>
        <w:pStyle w:val="Style1181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Отзыв консультанта проекта:</w:t>
      </w:r>
    </w:p>
    <w:p w:rsidR="00B936AF" w:rsidRPr="00B936AF" w:rsidRDefault="00B936AF" w:rsidP="008B7634">
      <w:pPr>
        <w:pStyle w:val="Style1181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B936AF" w:rsidRPr="00B936AF" w:rsidRDefault="00B936AF" w:rsidP="008B7634">
      <w:pPr>
        <w:pStyle w:val="Style1181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B936AF" w:rsidRPr="00B936AF" w:rsidRDefault="00B936AF" w:rsidP="008B7634">
      <w:pPr>
        <w:pStyle w:val="Style1181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B936AF" w:rsidRPr="00B936AF" w:rsidRDefault="00B936AF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B936AF" w:rsidRPr="00B936AF" w:rsidRDefault="00B936AF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B936AF" w:rsidRPr="00B936AF" w:rsidRDefault="00B936AF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B936AF" w:rsidRPr="00B936AF" w:rsidRDefault="00B936AF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</w:p>
    <w:p w:rsidR="001855AB" w:rsidRPr="00B936AF" w:rsidRDefault="001855AB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Консультант проекта</w:t>
      </w:r>
    </w:p>
    <w:p w:rsidR="001855AB" w:rsidRPr="00B936AF" w:rsidRDefault="001855AB" w:rsidP="008B7634">
      <w:pPr>
        <w:pStyle w:val="Style949"/>
        <w:widowControl/>
        <w:rPr>
          <w:rStyle w:val="FontStyle1279"/>
          <w:rFonts w:ascii="Times New Roman" w:hAnsi="Times New Roman" w:cs="Times New Roman"/>
          <w:color w:val="auto"/>
          <w:sz w:val="28"/>
          <w:szCs w:val="28"/>
        </w:rPr>
      </w:pPr>
      <w:r w:rsidRPr="00B936AF">
        <w:rPr>
          <w:rStyle w:val="FontStyle1279"/>
          <w:rFonts w:ascii="Times New Roman" w:hAnsi="Times New Roman" w:cs="Times New Roman"/>
          <w:color w:val="auto"/>
          <w:sz w:val="28"/>
          <w:szCs w:val="28"/>
        </w:rPr>
        <w:t>Преподаватель_____________________________</w:t>
      </w:r>
    </w:p>
    <w:p w:rsidR="00B936AF" w:rsidRPr="00B936AF" w:rsidRDefault="00B936AF" w:rsidP="00227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936AF" w:rsidRPr="00B936AF" w:rsidRDefault="00B936AF" w:rsidP="00227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855AB" w:rsidRPr="00B936AF" w:rsidRDefault="00B936AF" w:rsidP="002279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Style w:val="FontStyle1276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B936AF">
        <w:rPr>
          <w:rFonts w:ascii="Times New Roman" w:hAnsi="Times New Roman"/>
          <w:bCs/>
          <w:sz w:val="28"/>
          <w:szCs w:val="28"/>
        </w:rPr>
        <w:t>Омск – 2015</w:t>
      </w:r>
      <w:r w:rsidR="001855AB" w:rsidRPr="00B936AF">
        <w:rPr>
          <w:rFonts w:ascii="Times New Roman" w:hAnsi="Times New Roman"/>
          <w:bCs/>
          <w:sz w:val="28"/>
          <w:szCs w:val="28"/>
        </w:rPr>
        <w:t xml:space="preserve"> г</w:t>
      </w:r>
    </w:p>
    <w:p w:rsidR="00B936AF" w:rsidRPr="00955D93" w:rsidRDefault="00B936AF" w:rsidP="00B936AF">
      <w:pPr>
        <w:pStyle w:val="Style532"/>
        <w:widowControl/>
        <w:jc w:val="right"/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</w:pPr>
      <w:r w:rsidRPr="00955D93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3</w:t>
      </w:r>
    </w:p>
    <w:p w:rsidR="00B936AF" w:rsidRPr="008B1E55" w:rsidRDefault="00B936AF" w:rsidP="008B1E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936AF">
        <w:rPr>
          <w:rFonts w:ascii="Times New Roman" w:hAnsi="Times New Roman"/>
          <w:sz w:val="28"/>
          <w:szCs w:val="28"/>
        </w:rPr>
        <w:t xml:space="preserve">Форма основной </w:t>
      </w:r>
      <w:bookmarkStart w:id="15" w:name="_Toc184796516"/>
      <w:r w:rsidRPr="00B936AF">
        <w:rPr>
          <w:rFonts w:ascii="Times New Roman" w:hAnsi="Times New Roman"/>
          <w:sz w:val="28"/>
          <w:szCs w:val="28"/>
        </w:rPr>
        <w:t xml:space="preserve">надписи </w:t>
      </w:r>
    </w:p>
    <w:p w:rsidR="00B936AF" w:rsidRPr="00B936AF" w:rsidRDefault="00B936AF" w:rsidP="00B936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36AF">
        <w:rPr>
          <w:rFonts w:ascii="Times New Roman" w:hAnsi="Times New Roman"/>
          <w:sz w:val="28"/>
          <w:szCs w:val="28"/>
        </w:rPr>
        <w:t>Основная над</w:t>
      </w:r>
      <w:r w:rsidR="00FB50C7">
        <w:rPr>
          <w:rFonts w:ascii="Times New Roman" w:hAnsi="Times New Roman"/>
          <w:sz w:val="28"/>
          <w:szCs w:val="28"/>
        </w:rPr>
        <w:t>пись листа содержания курсового</w:t>
      </w:r>
      <w:r w:rsidRPr="00B936AF">
        <w:rPr>
          <w:rFonts w:ascii="Times New Roman" w:hAnsi="Times New Roman"/>
          <w:sz w:val="28"/>
          <w:szCs w:val="28"/>
        </w:rPr>
        <w:t xml:space="preserve"> проекта - ф.1 </w:t>
      </w:r>
    </w:p>
    <w:p w:rsidR="00B936AF" w:rsidRPr="00FB50C7" w:rsidRDefault="00784D1B" w:rsidP="00FB50C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6" type="#_x0000_t75" style="width:468pt;height:168.75pt;mso-wrap-distance-left:7in;mso-wrap-distance-right:7in;mso-position-horizontal-relative:page">
            <v:imagedata r:id="rId8" o:title=""/>
          </v:shape>
        </w:pict>
      </w:r>
      <w:bookmarkEnd w:id="15"/>
    </w:p>
    <w:p w:rsidR="00B936AF" w:rsidRPr="008B1E55" w:rsidRDefault="00784D1B" w:rsidP="008B1E5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84D1B">
        <w:rPr>
          <w:rFonts w:ascii="Times New Roman" w:hAnsi="Times New Roman"/>
          <w:color w:val="FF0000"/>
          <w:sz w:val="28"/>
          <w:szCs w:val="28"/>
        </w:rPr>
        <w:pict>
          <v:shape id="_x0000_s1029" type="#_x0000_t75" style="position:absolute;margin-left:-11.25pt;margin-top:24.15pt;width:495.65pt;height:127.95pt;z-index:-251655680" wrapcoords="-33 0 -33 21471 21600 21471 21600 0 -33 0">
            <v:imagedata r:id="rId9" o:title="Курсовой"/>
            <w10:wrap type="tight"/>
          </v:shape>
        </w:pict>
      </w:r>
      <w:r w:rsidR="00B936AF" w:rsidRPr="00B936AF">
        <w:rPr>
          <w:rFonts w:ascii="Times New Roman" w:hAnsi="Times New Roman"/>
          <w:sz w:val="28"/>
          <w:szCs w:val="28"/>
        </w:rPr>
        <w:t>П</w:t>
      </w:r>
      <w:r w:rsidR="00B936AF" w:rsidRPr="008B1E55">
        <w:rPr>
          <w:rFonts w:ascii="Times New Roman" w:hAnsi="Times New Roman"/>
          <w:sz w:val="28"/>
          <w:szCs w:val="28"/>
        </w:rPr>
        <w:t>ример заполнения основной надписи</w:t>
      </w:r>
    </w:p>
    <w:p w:rsidR="008B1E55" w:rsidRPr="0073557B" w:rsidRDefault="008B1E55" w:rsidP="008B1E55">
      <w:pPr>
        <w:spacing w:after="0"/>
        <w:rPr>
          <w:rFonts w:ascii="Times New Roman" w:hAnsi="Times New Roman"/>
          <w:sz w:val="28"/>
          <w:szCs w:val="28"/>
        </w:rPr>
      </w:pPr>
      <w:r w:rsidRPr="008B1E55">
        <w:rPr>
          <w:rFonts w:ascii="Times New Roman" w:hAnsi="Times New Roman"/>
          <w:sz w:val="28"/>
          <w:szCs w:val="28"/>
        </w:rPr>
        <w:t xml:space="preserve"> Основная надпись</w:t>
      </w:r>
      <w:r w:rsidR="00C94641">
        <w:rPr>
          <w:rFonts w:ascii="Times New Roman" w:hAnsi="Times New Roman"/>
          <w:sz w:val="28"/>
          <w:szCs w:val="28"/>
        </w:rPr>
        <w:t xml:space="preserve"> остальных листов курсового</w:t>
      </w:r>
      <w:r w:rsidRPr="008B1E55">
        <w:rPr>
          <w:rFonts w:ascii="Times New Roman" w:hAnsi="Times New Roman"/>
          <w:sz w:val="28"/>
          <w:szCs w:val="28"/>
        </w:rPr>
        <w:t xml:space="preserve"> проекта - ф.2 </w:t>
      </w:r>
      <w:r w:rsidR="00784D1B" w:rsidRPr="00784D1B">
        <w:rPr>
          <w:rFonts w:ascii="Times New Roman" w:hAnsi="Times New Roman"/>
          <w:noProof/>
        </w:rPr>
        <w:pict>
          <v:shape id="_x0000_s1031" type="#_x0000_t75" style="position:absolute;margin-left:8.65pt;margin-top:15.95pt;width:463.55pt;height:175.45pt;z-index:251655680;mso-position-horizontal-relative:text;mso-position-vertical-relative:text">
            <v:imagedata r:id="rId10" o:title=""/>
          </v:shape>
        </w:pict>
      </w:r>
    </w:p>
    <w:p w:rsidR="008B1E55" w:rsidRPr="008B1E55" w:rsidRDefault="008B1E55" w:rsidP="008B1E55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8B1E55" w:rsidRPr="008B1E55" w:rsidRDefault="008B1E55" w:rsidP="008B1E55">
      <w:pPr>
        <w:tabs>
          <w:tab w:val="left" w:pos="360"/>
        </w:tabs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8B1E55" w:rsidRPr="008B1E55" w:rsidRDefault="008B1E55" w:rsidP="008B1E55">
      <w:pPr>
        <w:tabs>
          <w:tab w:val="left" w:pos="188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 w:rsidRPr="008B1E55"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</w:p>
    <w:p w:rsidR="008B1E55" w:rsidRPr="008B1E55" w:rsidRDefault="008B1E55" w:rsidP="008B1E55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8B1E55" w:rsidRPr="008B1E55" w:rsidRDefault="008B1E55" w:rsidP="008B1E55">
      <w:pPr>
        <w:spacing w:after="0"/>
        <w:rPr>
          <w:rFonts w:ascii="Times New Roman" w:hAnsi="Times New Roman"/>
        </w:rPr>
      </w:pPr>
    </w:p>
    <w:p w:rsidR="008B1E55" w:rsidRPr="008B1E55" w:rsidRDefault="00784D1B" w:rsidP="008B1E55">
      <w:pPr>
        <w:pStyle w:val="3"/>
        <w:spacing w:before="0"/>
        <w:rPr>
          <w:rFonts w:ascii="Times New Roman" w:hAnsi="Times New Roman"/>
          <w:iCs/>
        </w:rPr>
      </w:pPr>
      <w:r w:rsidRPr="00784D1B">
        <w:rPr>
          <w:rFonts w:ascii="Times New Roman" w:hAnsi="Times New Roman"/>
          <w:noProof/>
        </w:rPr>
        <w:pict>
          <v:rect id="_x0000_s1030" style="position:absolute;margin-left:-18pt;margin-top:5.6pt;width:396pt;height:30pt;z-index:251654656" stroked="f">
            <v:textbox style="mso-next-textbox:#_x0000_s1030">
              <w:txbxContent>
                <w:p w:rsidR="009F5040" w:rsidRPr="003D7C7A" w:rsidRDefault="009F5040" w:rsidP="008B1E5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 последующих листах пояснительной записки </w:t>
                  </w:r>
                </w:p>
              </w:txbxContent>
            </v:textbox>
          </v:rect>
        </w:pict>
      </w:r>
    </w:p>
    <w:p w:rsidR="008B1E55" w:rsidRPr="008B1E55" w:rsidRDefault="008B1E55" w:rsidP="008B1E55">
      <w:pPr>
        <w:spacing w:after="0"/>
        <w:rPr>
          <w:rFonts w:ascii="Times New Roman" w:hAnsi="Times New Roman"/>
        </w:rPr>
      </w:pPr>
    </w:p>
    <w:p w:rsidR="008B1E55" w:rsidRPr="008B1E55" w:rsidRDefault="008B1E55" w:rsidP="008B1E55">
      <w:pPr>
        <w:spacing w:after="0"/>
        <w:rPr>
          <w:rFonts w:ascii="Times New Roman" w:hAnsi="Times New Roman"/>
        </w:rPr>
      </w:pPr>
    </w:p>
    <w:p w:rsidR="008B1E55" w:rsidRPr="008B1E55" w:rsidRDefault="008B1E55" w:rsidP="008B1E55">
      <w:pPr>
        <w:pStyle w:val="3"/>
        <w:spacing w:before="0"/>
        <w:rPr>
          <w:rFonts w:ascii="Times New Roman" w:hAnsi="Times New Roman"/>
          <w:i/>
          <w:iCs/>
        </w:rPr>
      </w:pPr>
    </w:p>
    <w:p w:rsidR="008B1E55" w:rsidRPr="008B1E55" w:rsidRDefault="008B1E55" w:rsidP="008B1E55">
      <w:pPr>
        <w:spacing w:after="0"/>
        <w:rPr>
          <w:rFonts w:ascii="Times New Roman" w:hAnsi="Times New Roman"/>
          <w:color w:val="000000"/>
        </w:rPr>
      </w:pPr>
    </w:p>
    <w:p w:rsidR="008B1E55" w:rsidRDefault="008B1E55" w:rsidP="008B1E55">
      <w:pPr>
        <w:spacing w:after="0"/>
        <w:rPr>
          <w:rFonts w:ascii="Times New Roman" w:hAnsi="Times New Roman"/>
          <w:color w:val="000000"/>
        </w:rPr>
      </w:pPr>
    </w:p>
    <w:p w:rsidR="0073557B" w:rsidRPr="008B1E55" w:rsidRDefault="0073557B" w:rsidP="008B1E55">
      <w:pPr>
        <w:spacing w:after="0"/>
        <w:rPr>
          <w:rFonts w:ascii="Times New Roman" w:hAnsi="Times New Roman"/>
          <w:color w:val="000000"/>
        </w:rPr>
      </w:pPr>
    </w:p>
    <w:p w:rsidR="008B1E55" w:rsidRDefault="008B1E55" w:rsidP="008B1E55">
      <w:pPr>
        <w:spacing w:after="0"/>
        <w:rPr>
          <w:rFonts w:ascii="Times New Roman" w:hAnsi="Times New Roman"/>
          <w:sz w:val="28"/>
          <w:szCs w:val="28"/>
        </w:rPr>
      </w:pPr>
      <w:r w:rsidRPr="008B1E55">
        <w:rPr>
          <w:rFonts w:ascii="Times New Roman" w:hAnsi="Times New Roman"/>
          <w:color w:val="000000"/>
          <w:sz w:val="28"/>
          <w:szCs w:val="28"/>
        </w:rPr>
        <w:t xml:space="preserve">Пример </w:t>
      </w:r>
      <w:r w:rsidRPr="008B1E55">
        <w:rPr>
          <w:rFonts w:ascii="Times New Roman" w:hAnsi="Times New Roman"/>
          <w:sz w:val="28"/>
          <w:szCs w:val="28"/>
        </w:rPr>
        <w:t xml:space="preserve">заполнения основной надписи </w:t>
      </w:r>
      <w:r w:rsidR="00C94641">
        <w:rPr>
          <w:rFonts w:ascii="Times New Roman" w:hAnsi="Times New Roman"/>
          <w:sz w:val="28"/>
          <w:szCs w:val="28"/>
        </w:rPr>
        <w:t>остальных листов курсового</w:t>
      </w:r>
      <w:r w:rsidRPr="008B1E55">
        <w:rPr>
          <w:rFonts w:ascii="Times New Roman" w:hAnsi="Times New Roman"/>
          <w:sz w:val="28"/>
          <w:szCs w:val="28"/>
        </w:rPr>
        <w:t xml:space="preserve"> проекта</w:t>
      </w:r>
    </w:p>
    <w:p w:rsidR="008B1E55" w:rsidRDefault="00784D1B" w:rsidP="008B1E55">
      <w:pPr>
        <w:spacing w:after="0"/>
      </w:pPr>
      <w:r>
        <w:pict>
          <v:shape id="_x0000_i1027" type="#_x0000_t75" style="width:483.75pt;height:56.25pt;mso-position-horizontal-relative:text;mso-position-vertical-relative:text" wrapcoords="-33 0 -33 21282 21600 21282 21600 0 -33 0">
            <v:imagedata r:id="rId11" o:title="Курсовой2"/>
          </v:shape>
        </w:pict>
      </w:r>
    </w:p>
    <w:p w:rsidR="008B1E55" w:rsidRDefault="008B1E55" w:rsidP="008B1E55">
      <w:pPr>
        <w:spacing w:after="0"/>
      </w:pPr>
    </w:p>
    <w:p w:rsidR="008B1E55" w:rsidRDefault="008B1E55" w:rsidP="008B1E55">
      <w:pPr>
        <w:spacing w:after="0"/>
      </w:pPr>
    </w:p>
    <w:p w:rsidR="008B1E55" w:rsidRPr="00C133C9" w:rsidRDefault="008B1E55" w:rsidP="008B1E55">
      <w:pPr>
        <w:pStyle w:val="Style532"/>
        <w:widowControl/>
        <w:jc w:val="right"/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</w:pPr>
      <w:r w:rsidRPr="00C133C9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Pr="00C133C9"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4</w:t>
      </w:r>
    </w:p>
    <w:p w:rsidR="006A5546" w:rsidRPr="00C133C9" w:rsidRDefault="006A5546" w:rsidP="006A5546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133C9">
        <w:rPr>
          <w:rFonts w:ascii="Times New Roman" w:hAnsi="Times New Roman"/>
          <w:sz w:val="28"/>
          <w:szCs w:val="28"/>
        </w:rPr>
        <w:t>Пример оформления содержания</w:t>
      </w:r>
    </w:p>
    <w:p w:rsidR="006A5546" w:rsidRPr="006A5546" w:rsidRDefault="006A5546" w:rsidP="006A5546">
      <w:pPr>
        <w:spacing w:after="0" w:line="360" w:lineRule="auto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6A5546" w:rsidRPr="00C133C9" w:rsidRDefault="00784D1B" w:rsidP="006A5546">
      <w:pPr>
        <w:spacing w:after="0" w:line="360" w:lineRule="auto"/>
        <w:ind w:firstLine="72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pict>
          <v:group id="_x0000_s1033" style="position:absolute;left:0;text-align:left;margin-left:58.05pt;margin-top:105.55pt;width:518.8pt;height:702pt;z-index:251656704;mso-position-horizontal-relative:page;mso-position-vertical-relative:page" coordsize="20000,20000">
            <v:rect id="_x0000_s1034" style="position:absolute;width:20000;height:20000" filled="f" strokeweight="2pt"/>
            <v:line id="_x0000_s1035" style="position:absolute" from="993,17183" to="995,18221" strokeweight="2pt"/>
            <v:line id="_x0000_s1036" style="position:absolute" from="10,17173" to="19977,17174" strokeweight="2pt"/>
            <v:line id="_x0000_s1037" style="position:absolute" from="2186,17192" to="2188,19989" strokeweight="2pt"/>
            <v:line id="_x0000_s1038" style="position:absolute" from="4919,17192" to="4921,19989" strokeweight="2pt"/>
            <v:line id="_x0000_s1039" style="position:absolute" from="6557,17192" to="6559,19989" strokeweight="2pt"/>
            <v:line id="_x0000_s1040" style="position:absolute" from="7650,17183" to="7652,19979" strokeweight="2pt"/>
            <v:line id="_x0000_s1041" style="position:absolute" from="15848,18239" to="15852,18932" strokeweight="2pt"/>
            <v:line id="_x0000_s1042" style="position:absolute" from="10,19293" to="7631,19295" strokeweight="1pt"/>
            <v:line id="_x0000_s1043" style="position:absolute" from="10,19646" to="7631,19647" strokeweight="1pt"/>
            <v:rect id="_x0000_s1044" style="position:absolute;left:54;top:17912;width:883;height:309" filled="f" stroked="f" strokeweight=".25pt">
              <v:textbox style="mso-next-textbox:#_x0000_s1044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45" style="position:absolute;left:1051;top:17912;width:1100;height:309" filled="f" stroked="f" strokeweight=".25pt">
              <v:textbox style="mso-next-textbox:#_x0000_s1045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6" style="position:absolute;left:2267;top:17912;width:2573;height:309" filled="f" stroked="f" strokeweight=".25pt">
              <v:textbox style="mso-next-textbox:#_x0000_s1046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47" style="position:absolute;left:4983;top:17912;width:1534;height:309" filled="f" stroked="f" strokeweight=".25pt">
              <v:textbox style="mso-next-textbox:#_x0000_s1047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048" style="position:absolute;left:6604;top:17912;width:1000;height:309" filled="f" stroked="f" strokeweight=".25pt">
              <v:textbox style="mso-next-textbox:#_x0000_s1048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9" style="position:absolute;left:15929;top:18258;width:1475;height:309" filled="f" stroked="f" strokeweight=".25pt">
              <v:textbox style="mso-next-textbox:#_x0000_s1049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50" style="position:absolute;left:15929;top:18623;width:1475;height:310" filled="f" stroked="f" strokeweight=".25pt">
              <v:textbox style="mso-next-textbox:#_x0000_s1050" inset="1pt,1pt,1pt,1pt">
                <w:txbxContent>
                  <w:p w:rsidR="009F5040" w:rsidRPr="00040FCA" w:rsidRDefault="009F5040" w:rsidP="006A5546">
                    <w:pPr>
                      <w:pStyle w:val="ad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3</w:t>
                    </w:r>
                  </w:p>
                </w:txbxContent>
              </v:textbox>
            </v:rect>
            <v:rect id="_x0000_s1051" style="position:absolute;left:7760;top:17481;width:12159;height:477" filled="f" stroked="f" strokeweight=".25pt">
              <v:textbox style="mso-next-textbox:#_x0000_s1051" inset="1pt,1pt,1pt,1pt">
                <w:txbxContent>
                  <w:p w:rsidR="009F5040" w:rsidRPr="00CF35FB" w:rsidRDefault="009F5040" w:rsidP="00CF35FB">
                    <w:pPr>
                      <w:jc w:val="center"/>
                      <w:rPr>
                        <w:rFonts w:ascii="Times New Roman" w:hAnsi="Times New Roman"/>
                        <w:i/>
                        <w:sz w:val="32"/>
                        <w:szCs w:val="32"/>
                      </w:rPr>
                    </w:pPr>
                    <w:r w:rsidRPr="00CF35FB">
                      <w:rPr>
                        <w:rFonts w:ascii="Times New Roman" w:hAnsi="Times New Roman"/>
                        <w:i/>
                        <w:sz w:val="32"/>
                        <w:szCs w:val="32"/>
                      </w:rPr>
                      <w:t>КП 150415.403.01.00.00.00 ПЗ</w:t>
                    </w:r>
                  </w:p>
                </w:txbxContent>
              </v:textbox>
            </v:rect>
            <v:line id="_x0000_s1052" style="position:absolute" from="12,18233" to="19979,18234" strokeweight="2pt"/>
            <v:line id="_x0000_s1053" style="position:absolute" from="25,17881" to="7646,17882" strokeweight="2pt"/>
            <v:line id="_x0000_s1054" style="position:absolute" from="10,17526" to="7631,17527" strokeweight="1pt"/>
            <v:line id="_x0000_s1055" style="position:absolute" from="10,18938" to="7631,18939" strokeweight="1pt"/>
            <v:line id="_x0000_s1056" style="position:absolute" from="10,18583" to="7631,18584" strokeweight="1pt"/>
            <v:group id="_x0000_s1057" style="position:absolute;left:39;top:18267;width:4801;height:310" coordsize="19999,20000">
              <v:rect id="_x0000_s1058" style="position:absolute;width:8856;height:20000" filled="f" stroked="f" strokeweight=".25pt">
                <v:textbox style="mso-next-textbox:#_x0000_s1058" inset="1pt,1pt,1pt,1pt">
                  <w:txbxContent>
                    <w:p w:rsidR="009F5040" w:rsidRDefault="009F5040" w:rsidP="006A5546">
                      <w:pPr>
                        <w:pStyle w:val="ad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059" style="position:absolute;left:9281;width:10718;height:20000" filled="f" stroked="f" strokeweight=".25pt">
                <v:textbox style="mso-next-textbox:#_x0000_s1059" inset="1pt,1pt,1pt,1pt">
                  <w:txbxContent>
                    <w:p w:rsidR="009F5040" w:rsidRPr="0073557B" w:rsidRDefault="009F5040" w:rsidP="006A5546">
                      <w:pPr>
                        <w:pStyle w:val="ad"/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</w:pPr>
                      <w:r w:rsidRPr="0073557B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Иванов В.В.</w:t>
                      </w:r>
                    </w:p>
                  </w:txbxContent>
                </v:textbox>
              </v:rect>
            </v:group>
            <v:group id="_x0000_s1060" style="position:absolute;left:39;top:18614;width:4801;height:309" coordsize="19999,20000">
              <v:rect id="_x0000_s1061" style="position:absolute;width:8856;height:20000" filled="f" stroked="f" strokeweight=".25pt">
                <v:textbox style="mso-next-textbox:#_x0000_s1061" inset="1pt,1pt,1pt,1pt">
                  <w:txbxContent>
                    <w:p w:rsidR="009F5040" w:rsidRDefault="009F5040" w:rsidP="006A5546">
                      <w:pPr>
                        <w:pStyle w:val="ad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062" style="position:absolute;left:9281;width:10718;height:20000" filled="f" stroked="f" strokeweight=".25pt">
                <v:textbox style="mso-next-textbox:#_x0000_s1062" inset="1pt,1pt,1pt,1pt">
                  <w:txbxContent>
                    <w:p w:rsidR="009F5040" w:rsidRPr="0073557B" w:rsidRDefault="009F5040" w:rsidP="006A5546">
                      <w:pPr>
                        <w:pStyle w:val="ad"/>
                        <w:rPr>
                          <w:rFonts w:ascii="Times New Roman" w:hAnsi="Times New Roman"/>
                          <w:sz w:val="18"/>
                          <w:lang w:val="ru-RU"/>
                        </w:rPr>
                      </w:pPr>
                      <w:r w:rsidRPr="0073557B">
                        <w:rPr>
                          <w:rFonts w:ascii="Times New Roman" w:hAnsi="Times New Roman"/>
                          <w:sz w:val="18"/>
                          <w:lang w:val="ru-RU"/>
                        </w:rPr>
                        <w:t>Боженко М.А.</w:t>
                      </w:r>
                    </w:p>
                  </w:txbxContent>
                </v:textbox>
              </v:rect>
            </v:group>
            <v:group id="_x0000_s1063" style="position:absolute;left:39;top:18969;width:4801;height:309" coordsize="19999,20000">
              <v:rect id="_x0000_s1064" style="position:absolute;width:8856;height:20000" filled="f" stroked="f" strokeweight=".25pt">
                <v:textbox style="mso-next-textbox:#_x0000_s1064" inset="1pt,1pt,1pt,1pt">
                  <w:txbxContent>
                    <w:p w:rsidR="009F5040" w:rsidRDefault="009F5040" w:rsidP="006A5546">
                      <w:pPr>
                        <w:pStyle w:val="ad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Реценз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065" style="position:absolute;left:9281;width:10718;height:20000" filled="f" stroked="f" strokeweight=".25pt">
                <v:textbox style="mso-next-textbox:#_x0000_s1065" inset="1pt,1pt,1pt,1pt">
                  <w:txbxContent>
                    <w:p w:rsidR="009F5040" w:rsidRDefault="009F5040" w:rsidP="006A5546">
                      <w:pPr>
                        <w:pStyle w:val="ad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066" style="position:absolute;left:39;top:19314;width:4801;height:310" coordsize="19999,20000">
              <v:rect id="_x0000_s1067" style="position:absolute;width:8856;height:20000" filled="f" stroked="f" strokeweight=".25pt">
                <v:textbox style="mso-next-textbox:#_x0000_s1067" inset="1pt,1pt,1pt,1pt">
                  <w:txbxContent>
                    <w:p w:rsidR="009F5040" w:rsidRDefault="009F5040" w:rsidP="006A5546">
                      <w:pPr>
                        <w:pStyle w:val="ad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068" style="position:absolute;left:9281;width:10718;height:20000" filled="f" stroked="f" strokeweight=".25pt">
                <v:textbox style="mso-next-textbox:#_x0000_s1068" inset="1pt,1pt,1pt,1pt">
                  <w:txbxContent>
                    <w:p w:rsidR="009F5040" w:rsidRPr="00040FCA" w:rsidRDefault="009F5040" w:rsidP="006A5546">
                      <w:pPr>
                        <w:pStyle w:val="ad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069" style="position:absolute;left:39;top:19660;width:4801;height:309" coordsize="19999,20000">
              <v:rect id="_x0000_s1070" style="position:absolute;width:8856;height:20000" filled="f" stroked="f" strokeweight=".25pt">
                <v:textbox style="mso-next-textbox:#_x0000_s1070" inset="1pt,1pt,1pt,1pt">
                  <w:txbxContent>
                    <w:p w:rsidR="009F5040" w:rsidRDefault="009F5040" w:rsidP="006A5546">
                      <w:pPr>
                        <w:pStyle w:val="ad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071" style="position:absolute;left:9281;width:10718;height:20000" filled="f" stroked="f" strokeweight=".25pt">
                <v:textbox style="mso-next-textbox:#_x0000_s1071" inset="1pt,1pt,1pt,1pt">
                  <w:txbxContent>
                    <w:p w:rsidR="009F5040" w:rsidRPr="00040FCA" w:rsidRDefault="009F5040" w:rsidP="006A5546">
                      <w:pPr>
                        <w:pStyle w:val="ad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072" style="position:absolute" from="14208,18239" to="14210,19979" strokeweight="2pt"/>
            <v:rect id="_x0000_s1073" style="position:absolute;left:7787;top:18314;width:6292;height:1609" filled="f" stroked="f" strokeweight=".25pt">
              <v:textbox style="mso-next-textbox:#_x0000_s1073" inset="1pt,1pt,1pt,1pt">
                <w:txbxContent>
                  <w:p w:rsidR="009F5040" w:rsidRPr="00CF35FB" w:rsidRDefault="009F5040" w:rsidP="006A5546">
                    <w:pPr>
                      <w:pStyle w:val="ad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CF35FB">
                      <w:rPr>
                        <w:rFonts w:ascii="Times New Roman" w:hAnsi="Times New Roman"/>
                        <w:szCs w:val="28"/>
                        <w:lang w:val="ru-RU"/>
                      </w:rPr>
                      <w:t>Сварка днища с корпусом чайника из нержавеющей стали</w:t>
                    </w:r>
                  </w:p>
                </w:txbxContent>
              </v:textbox>
            </v:rect>
            <v:line id="_x0000_s1074" style="position:absolute" from="14221,18587" to="19990,18588" strokeweight="2pt"/>
            <v:line id="_x0000_s1075" style="position:absolute" from="14219,18939" to="19988,18941" strokeweight="2pt"/>
            <v:line id="_x0000_s1076" style="position:absolute" from="17487,18239" to="17490,18932" strokeweight="2pt"/>
            <v:rect id="_x0000_s1077" style="position:absolute;left:14295;top:18258;width:1474;height:309" filled="f" stroked="f" strokeweight=".25pt">
              <v:textbox style="mso-next-textbox:#_x0000_s1077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78" style="position:absolute;left:17577;top:18258;width:2327;height:309" filled="f" stroked="f" strokeweight=".25pt">
              <v:textbox style="mso-next-textbox:#_x0000_s1078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079" style="position:absolute;left:17591;top:18613;width:2326;height:309" filled="f" stroked="f" strokeweight=".25pt">
              <v:textbox style="mso-next-textbox:#_x0000_s1079" inset="1pt,1pt,1pt,1pt">
                <w:txbxContent>
                  <w:p w:rsidR="009F5040" w:rsidRPr="00040FCA" w:rsidRDefault="009F5040" w:rsidP="006A5546">
                    <w:pPr>
                      <w:pStyle w:val="ad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47</w:t>
                    </w:r>
                  </w:p>
                </w:txbxContent>
              </v:textbox>
            </v:rect>
            <v:line id="_x0000_s1080" style="position:absolute" from="14755,18594" to="14757,18932" strokeweight="1pt"/>
            <v:line id="_x0000_s1081" style="position:absolute" from="15301,18595" to="15303,18933" strokeweight="1pt"/>
            <v:rect id="_x0000_s1082" style="position:absolute;left:14295;top:19221;width:5609;height:440" filled="f" stroked="f" strokeweight=".25pt">
              <v:textbox style="mso-next-textbox:#_x0000_s1082" inset="1pt,1pt,1pt,1pt">
                <w:txbxContent>
                  <w:p w:rsidR="009F5040" w:rsidRPr="00CF35FB" w:rsidRDefault="009F5040" w:rsidP="006A5546">
                    <w:pPr>
                      <w:pStyle w:val="ad"/>
                      <w:jc w:val="center"/>
                      <w:rPr>
                        <w:rFonts w:ascii="Journal" w:hAnsi="Journal"/>
                        <w:sz w:val="22"/>
                        <w:szCs w:val="22"/>
                        <w:lang w:val="ru-RU"/>
                      </w:rPr>
                    </w:pPr>
                    <w:r w:rsidRPr="00CF35FB">
                      <w:rPr>
                        <w:rFonts w:ascii="Times New Roman" w:hAnsi="Times New Roman"/>
                        <w:sz w:val="22"/>
                        <w:szCs w:val="22"/>
                        <w:lang w:val="ru-RU"/>
                      </w:rPr>
                      <w:t>БПОУ ОО «СПК»</w:t>
                    </w:r>
                    <w:r>
                      <w:rPr>
                        <w:rFonts w:ascii="Times New Roman" w:hAnsi="Times New Roman"/>
                        <w:sz w:val="22"/>
                        <w:szCs w:val="22"/>
                        <w:lang w:val="ru-RU"/>
                      </w:rPr>
                      <w:t xml:space="preserve">, гр. </w:t>
                    </w:r>
                    <w:r w:rsidRPr="00CF35FB">
                      <w:rPr>
                        <w:rFonts w:ascii="Times New Roman" w:hAnsi="Times New Roman"/>
                        <w:sz w:val="22"/>
                        <w:szCs w:val="22"/>
                        <w:lang w:val="ru-RU"/>
                      </w:rPr>
                      <w:t>Ст</w:t>
                    </w:r>
                    <w:r>
                      <w:rPr>
                        <w:rFonts w:ascii="Times New Roman" w:hAnsi="Times New Roman"/>
                        <w:sz w:val="22"/>
                        <w:szCs w:val="22"/>
                        <w:lang w:val="ru-RU"/>
                      </w:rPr>
                      <w:t>-</w:t>
                    </w:r>
                    <w:r w:rsidRPr="00CF35FB">
                      <w:rPr>
                        <w:sz w:val="22"/>
                        <w:szCs w:val="22"/>
                        <w:lang w:val="ru-RU"/>
                      </w:rPr>
                      <w:t>403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6A5546" w:rsidRPr="00C133C9">
        <w:rPr>
          <w:rFonts w:ascii="Times New Roman" w:hAnsi="Times New Roman"/>
          <w:b/>
          <w:caps/>
          <w:sz w:val="28"/>
          <w:szCs w:val="28"/>
        </w:rPr>
        <w:t>Содержание</w:t>
      </w:r>
    </w:p>
    <w:tbl>
      <w:tblPr>
        <w:tblW w:w="9606" w:type="dxa"/>
        <w:tblLayout w:type="fixed"/>
        <w:tblLook w:val="01E0"/>
      </w:tblPr>
      <w:tblGrid>
        <w:gridCol w:w="9039"/>
        <w:gridCol w:w="567"/>
      </w:tblGrid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В</w:t>
            </w:r>
            <w:r w:rsidRPr="00C133C9">
              <w:rPr>
                <w:rFonts w:ascii="Times New Roman" w:hAnsi="Times New Roman"/>
                <w:sz w:val="28"/>
                <w:szCs w:val="28"/>
              </w:rPr>
              <w:t>ведение………………………………………………………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 xml:space="preserve">1  </w:t>
            </w: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ЕХНОЛОГИЧЕСКАЯ ЧАСТЬ…………………………………………..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 xml:space="preserve">1.1 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Описание конструкции изделия………………………………………….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 xml:space="preserve">1.2  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Характеристика основного металла…………………………………….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 xml:space="preserve">1.3 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Особенности свариваемости основного металла……………………….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 xml:space="preserve">1.4  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Способ сварки изделия………………………………………………….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5 Металлургические процессы при сварке……………………………….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6 Методы подготовки кромок перед сваркой. Обработка швов после сварки………………………………………………………………………….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9F5040" w:rsidRPr="00C133C9" w:rsidRDefault="009F5040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6.1 Методы подготовки кромок перед сваркой…………………………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6.2 Обработка швов после сварки………………………………………..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7 Сварочные материалы……………………………………………………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7.1 Присадочный материал…………………………………………………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>7.2 Защитный газ……………………………………………………………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9F5040" w:rsidP="006A554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1.8 Напряжения и деформации при сварке, меры борьбы с ними……….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9F5040" w:rsidP="006A55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1.9 Контроль качества сварного изделия…………………………………….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3</w:t>
            </w:r>
            <w:r w:rsidR="00C133C9" w:rsidRPr="00C133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6A5546" w:rsidP="009F504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</w:t>
            </w:r>
            <w:r w:rsidR="009F5040" w:rsidRPr="00C133C9">
              <w:rPr>
                <w:rFonts w:ascii="Times New Roman" w:hAnsi="Times New Roman"/>
                <w:sz w:val="28"/>
                <w:szCs w:val="28"/>
              </w:rPr>
              <w:t xml:space="preserve"> ОБОРУДОВАНИЕ, ОСНАСТКА И ПРИСПОСОБЛЕНИЯ……………...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9F5040" w:rsidP="009F504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2.1 Сварочное оборудование…………………………………………………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9F5040" w:rsidP="006A554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2.1.1</w:t>
            </w:r>
            <w:r w:rsidR="00C133C9" w:rsidRPr="00C133C9">
              <w:rPr>
                <w:rFonts w:ascii="Times New Roman" w:hAnsi="Times New Roman"/>
                <w:caps/>
                <w:sz w:val="28"/>
                <w:szCs w:val="28"/>
              </w:rPr>
              <w:t xml:space="preserve"> С</w:t>
            </w:r>
            <w:r w:rsidR="00C133C9" w:rsidRPr="00C133C9">
              <w:rPr>
                <w:rFonts w:ascii="Times New Roman" w:hAnsi="Times New Roman"/>
                <w:sz w:val="28"/>
                <w:szCs w:val="28"/>
              </w:rPr>
              <w:t>варочный полуавтомат………………………………………………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2.1.2 И</w:t>
            </w:r>
            <w:r w:rsidRPr="00C133C9">
              <w:rPr>
                <w:rFonts w:ascii="Times New Roman" w:hAnsi="Times New Roman"/>
                <w:sz w:val="28"/>
                <w:szCs w:val="28"/>
              </w:rPr>
              <w:t>сточник питания………………………………………………………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2.2 М</w:t>
            </w:r>
            <w:r w:rsidRPr="00C133C9">
              <w:rPr>
                <w:rFonts w:ascii="Times New Roman" w:hAnsi="Times New Roman"/>
                <w:sz w:val="28"/>
                <w:szCs w:val="28"/>
              </w:rPr>
              <w:t>еханическое оборудование……………………………………………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6A5546" w:rsidRPr="00C133C9" w:rsidTr="009F5040">
        <w:tc>
          <w:tcPr>
            <w:tcW w:w="9039" w:type="dxa"/>
            <w:shd w:val="clear" w:color="auto" w:fill="auto"/>
          </w:tcPr>
          <w:p w:rsidR="006A5546" w:rsidRPr="00C133C9" w:rsidRDefault="00C133C9" w:rsidP="006A554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6A5546" w:rsidRPr="00C133C9" w:rsidRDefault="006A5546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C133C9" w:rsidRPr="00C133C9" w:rsidTr="009F5040">
        <w:tc>
          <w:tcPr>
            <w:tcW w:w="9039" w:type="dxa"/>
            <w:shd w:val="clear" w:color="auto" w:fill="auto"/>
          </w:tcPr>
          <w:p w:rsidR="00C133C9" w:rsidRPr="00C133C9" w:rsidRDefault="00C133C9" w:rsidP="006A5546">
            <w:pPr>
              <w:spacing w:after="0"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C133C9">
              <w:rPr>
                <w:rFonts w:ascii="Times New Roman" w:hAnsi="Times New Roman"/>
                <w:caps/>
                <w:sz w:val="28"/>
                <w:szCs w:val="28"/>
              </w:rPr>
              <w:t>Список использованных источников……………………….</w:t>
            </w:r>
          </w:p>
        </w:tc>
        <w:tc>
          <w:tcPr>
            <w:tcW w:w="567" w:type="dxa"/>
            <w:shd w:val="clear" w:color="auto" w:fill="auto"/>
          </w:tcPr>
          <w:p w:rsidR="00C133C9" w:rsidRPr="00C133C9" w:rsidRDefault="00C133C9" w:rsidP="006A5546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133C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</w:tbl>
    <w:p w:rsidR="006A5546" w:rsidRPr="006A5546" w:rsidRDefault="006A5546" w:rsidP="006A5546">
      <w:pPr>
        <w:pStyle w:val="1"/>
        <w:spacing w:before="0"/>
        <w:ind w:firstLine="720"/>
        <w:rPr>
          <w:rFonts w:ascii="Times New Roman" w:hAnsi="Times New Roman"/>
          <w:caps/>
          <w:color w:val="FF0000"/>
        </w:rPr>
      </w:pPr>
    </w:p>
    <w:p w:rsidR="006A5546" w:rsidRPr="0073557B" w:rsidRDefault="006A5546" w:rsidP="006A5546">
      <w:pPr>
        <w:pStyle w:val="Style532"/>
        <w:widowControl/>
        <w:jc w:val="right"/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</w:pPr>
      <w:r w:rsidRPr="006A5546">
        <w:rPr>
          <w:color w:val="FF0000"/>
        </w:rPr>
        <w:br w:type="page"/>
      </w:r>
      <w:r w:rsidRPr="0073557B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Pr="0073557B"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5</w:t>
      </w:r>
    </w:p>
    <w:p w:rsidR="006A5546" w:rsidRPr="0073557B" w:rsidRDefault="006A5546" w:rsidP="006A55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3557B">
        <w:rPr>
          <w:rFonts w:ascii="Times New Roman" w:hAnsi="Times New Roman"/>
          <w:sz w:val="28"/>
          <w:szCs w:val="28"/>
        </w:rPr>
        <w:t xml:space="preserve">Пример оформления списка использованных источников </w:t>
      </w:r>
    </w:p>
    <w:p w:rsidR="006A5546" w:rsidRPr="0073557B" w:rsidRDefault="006A5546" w:rsidP="006A5546">
      <w:pPr>
        <w:spacing w:after="0" w:line="360" w:lineRule="auto"/>
        <w:ind w:firstLine="708"/>
        <w:jc w:val="both"/>
        <w:rPr>
          <w:rFonts w:ascii="Times New Roman" w:hAnsi="Times New Roman"/>
          <w:b/>
          <w:caps/>
          <w:sz w:val="28"/>
        </w:rPr>
      </w:pPr>
    </w:p>
    <w:p w:rsidR="006A5546" w:rsidRPr="0073557B" w:rsidRDefault="006A5546" w:rsidP="006A5546">
      <w:pPr>
        <w:spacing w:after="0" w:line="720" w:lineRule="auto"/>
        <w:ind w:firstLine="708"/>
        <w:jc w:val="both"/>
        <w:rPr>
          <w:rFonts w:ascii="Times New Roman" w:hAnsi="Times New Roman"/>
          <w:b/>
          <w:caps/>
          <w:sz w:val="28"/>
        </w:rPr>
      </w:pPr>
      <w:r w:rsidRPr="0073557B">
        <w:rPr>
          <w:rFonts w:ascii="Times New Roman" w:hAnsi="Times New Roman"/>
          <w:b/>
          <w:caps/>
          <w:sz w:val="28"/>
        </w:rPr>
        <w:t xml:space="preserve">Список использованных источников </w:t>
      </w:r>
    </w:p>
    <w:p w:rsidR="006A5546" w:rsidRPr="0073557B" w:rsidRDefault="00784D1B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group id="_x0000_s1083" style="position:absolute;left:0;text-align:left;margin-left:58.05pt;margin-top:102pt;width:518.8pt;height:723.55pt;z-index:251657728;mso-position-horizontal-relative:page;mso-position-vertical-relative:page" coordsize="20000,20000">
            <v:rect id="_x0000_s1084" style="position:absolute;width:20000;height:20000" filled="f" strokeweight="2pt"/>
            <v:line id="_x0000_s1085" style="position:absolute" from="1093,18949" to="1095,19989" strokeweight="2pt"/>
            <v:line id="_x0000_s1086" style="position:absolute" from="10,18941" to="19977,18942" strokeweight="2pt"/>
            <v:line id="_x0000_s1087" style="position:absolute" from="2186,18949" to="2188,19989" strokeweight="2pt"/>
            <v:line id="_x0000_s1088" style="position:absolute" from="4919,18949" to="4921,19989" strokeweight="2pt"/>
            <v:line id="_x0000_s1089" style="position:absolute" from="6557,18959" to="6559,19989" strokeweight="2pt"/>
            <v:line id="_x0000_s1090" style="position:absolute" from="7650,18949" to="7652,19979" strokeweight="2pt"/>
            <v:line id="_x0000_s1091" style="position:absolute" from="18905,18949" to="18909,19989" strokeweight="2pt"/>
            <v:line id="_x0000_s1092" style="position:absolute" from="10,19293" to="7631,19295" strokeweight="1pt"/>
            <v:line id="_x0000_s1093" style="position:absolute" from="10,19646" to="7631,19647" strokeweight="2pt"/>
            <v:line id="_x0000_s1094" style="position:absolute" from="18919,19296" to="19990,19297" strokeweight="1pt"/>
            <v:rect id="_x0000_s1095" style="position:absolute;left:54;top:19660;width:1000;height:309" filled="f" stroked="f" strokeweight=".25pt">
              <v:textbox style="mso-next-textbox:#_x0000_s1095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96" style="position:absolute;left:1139;top:19660;width:1001;height:309" filled="f" stroked="f" strokeweight=".25pt">
              <v:textbox style="mso-next-textbox:#_x0000_s1096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97" style="position:absolute;left:2267;top:19660;width:2573;height:309" filled="f" stroked="f" strokeweight=".25pt">
              <v:textbox style="mso-next-textbox:#_x0000_s1097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098" style="position:absolute;left:4983;top:19660;width:1534;height:309" filled="f" stroked="f" strokeweight=".25pt">
              <v:textbox style="mso-next-textbox:#_x0000_s1098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099" style="position:absolute;left:6604;top:19660;width:1000;height:309" filled="f" stroked="f" strokeweight=".25pt">
              <v:textbox style="mso-next-textbox:#_x0000_s1099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00" style="position:absolute;left:18949;top:18977;width:1001;height:309" filled="f" stroked="f" strokeweight=".25pt">
              <v:textbox style="mso-next-textbox:#_x0000_s1100" inset="1pt,1pt,1pt,1pt">
                <w:txbxContent>
                  <w:p w:rsidR="009F5040" w:rsidRDefault="009F5040" w:rsidP="006A5546">
                    <w:pPr>
                      <w:pStyle w:val="ad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01" style="position:absolute;left:18949;top:19435;width:1001;height:423" filled="f" stroked="f" strokeweight=".25pt">
              <v:textbox style="mso-next-textbox:#_x0000_s1101" inset="1pt,1pt,1pt,1pt">
                <w:txbxContent>
                  <w:p w:rsidR="009F5040" w:rsidRPr="00501541" w:rsidRDefault="009F5040" w:rsidP="006A5546">
                    <w:pPr>
                      <w:pStyle w:val="ad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47</w:t>
                    </w:r>
                  </w:p>
                </w:txbxContent>
              </v:textbox>
            </v:rect>
            <v:rect id="_x0000_s1102" style="position:absolute;left:7745;top:19221;width:11075;height:477" filled="f" stroked="f" strokeweight=".25pt">
              <v:textbox style="mso-next-textbox:#_x0000_s1102" inset="1pt,1pt,1pt,1pt">
                <w:txbxContent>
                  <w:p w:rsidR="009F5040" w:rsidRPr="0073557B" w:rsidRDefault="009F5040" w:rsidP="006A5546">
                    <w:pPr>
                      <w:pStyle w:val="ad"/>
                      <w:jc w:val="center"/>
                      <w:rPr>
                        <w:rFonts w:ascii="Times New Roman" w:hAnsi="Times New Roman"/>
                        <w:i w:val="0"/>
                        <w:lang w:val="ru-RU"/>
                      </w:rPr>
                    </w:pPr>
                    <w:r w:rsidRPr="0073557B">
                      <w:rPr>
                        <w:rFonts w:ascii="Times New Roman" w:hAnsi="Times New Roman"/>
                        <w:i w:val="0"/>
                        <w:lang w:val="ru-RU"/>
                      </w:rPr>
                      <w:t>КП 150415.403.01.00.00.00 ПЗ</w:t>
                    </w:r>
                  </w:p>
                  <w:p w:rsidR="009F5040" w:rsidRPr="007847E9" w:rsidRDefault="009F5040" w:rsidP="006A5546"/>
                </w:txbxContent>
              </v:textbox>
            </v:rect>
            <w10:wrap anchorx="page" anchory="page"/>
            <w10:anchorlock/>
          </v:group>
        </w:pict>
      </w:r>
      <w:r w:rsidR="006A5546" w:rsidRPr="0073557B">
        <w:rPr>
          <w:rFonts w:ascii="Times New Roman" w:hAnsi="Times New Roman"/>
          <w:sz w:val="28"/>
        </w:rPr>
        <w:t xml:space="preserve">Алешин, Н.П., </w:t>
      </w:r>
      <w:proofErr w:type="spellStart"/>
      <w:r w:rsidR="006A5546" w:rsidRPr="0073557B">
        <w:rPr>
          <w:rFonts w:ascii="Times New Roman" w:hAnsi="Times New Roman"/>
          <w:sz w:val="28"/>
        </w:rPr>
        <w:t>Щербинский</w:t>
      </w:r>
      <w:proofErr w:type="spellEnd"/>
      <w:r w:rsidR="006A5546" w:rsidRPr="0073557B">
        <w:rPr>
          <w:rFonts w:ascii="Times New Roman" w:hAnsi="Times New Roman"/>
          <w:sz w:val="28"/>
        </w:rPr>
        <w:t>, В.Г. Контроль качества сварочных работ: учебное пособие для среднего ПТУ.- М.: Высшая школа, 1986.- 265 с.</w:t>
      </w:r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>Баннов, М.Д., Казанов, Ю.В. и др. Сварка и резка материалов: учебное пособие для начального профессионального обучения.- М.: Академия, 2004.- 321 с.</w:t>
      </w:r>
    </w:p>
    <w:p w:rsidR="006A5546" w:rsidRPr="0073557B" w:rsidRDefault="006A5546" w:rsidP="006A5546">
      <w:pPr>
        <w:widowControl w:val="0"/>
        <w:numPr>
          <w:ilvl w:val="0"/>
          <w:numId w:val="10"/>
        </w:numPr>
        <w:shd w:val="clear" w:color="auto" w:fill="FFFFFF"/>
        <w:tabs>
          <w:tab w:val="clear" w:pos="2466"/>
          <w:tab w:val="left" w:pos="457"/>
          <w:tab w:val="num" w:pos="1440"/>
          <w:tab w:val="num" w:pos="162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 xml:space="preserve">ГОСТ 12.0.003-74. Опасные и вредные производственные факторы. Классификация. </w:t>
      </w:r>
      <w:proofErr w:type="spellStart"/>
      <w:r w:rsidRPr="0073557B">
        <w:rPr>
          <w:rFonts w:ascii="Times New Roman" w:hAnsi="Times New Roman"/>
          <w:sz w:val="28"/>
        </w:rPr>
        <w:t>Введ</w:t>
      </w:r>
      <w:proofErr w:type="spellEnd"/>
      <w:r w:rsidRPr="0073557B">
        <w:rPr>
          <w:rFonts w:ascii="Times New Roman" w:hAnsi="Times New Roman"/>
          <w:sz w:val="28"/>
        </w:rPr>
        <w:t>. 02.06.1974.- М.: Изд-во стандартов, 1974.- 3 с.</w:t>
      </w:r>
    </w:p>
    <w:p w:rsidR="006A5546" w:rsidRPr="0073557B" w:rsidRDefault="006A5546" w:rsidP="006A5546">
      <w:pPr>
        <w:widowControl w:val="0"/>
        <w:numPr>
          <w:ilvl w:val="0"/>
          <w:numId w:val="10"/>
        </w:numPr>
        <w:shd w:val="clear" w:color="auto" w:fill="FFFFFF"/>
        <w:tabs>
          <w:tab w:val="clear" w:pos="2466"/>
          <w:tab w:val="left" w:pos="457"/>
          <w:tab w:val="num" w:pos="144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 xml:space="preserve">Сварочные и монтажные столы TEMPUS [Электронный ресурс] – Режим доступа: </w:t>
      </w:r>
      <w:proofErr w:type="spellStart"/>
      <w:r w:rsidRPr="0073557B">
        <w:rPr>
          <w:rFonts w:ascii="Times New Roman" w:hAnsi="Times New Roman"/>
          <w:sz w:val="28"/>
        </w:rPr>
        <w:t>www</w:t>
      </w:r>
      <w:proofErr w:type="spellEnd"/>
      <w:r w:rsidRPr="0073557B">
        <w:rPr>
          <w:rFonts w:ascii="Times New Roman" w:hAnsi="Times New Roman"/>
          <w:sz w:val="28"/>
        </w:rPr>
        <w:t xml:space="preserve">. </w:t>
      </w:r>
      <w:proofErr w:type="spellStart"/>
      <w:r w:rsidRPr="0073557B">
        <w:rPr>
          <w:rFonts w:ascii="Times New Roman" w:hAnsi="Times New Roman"/>
          <w:sz w:val="28"/>
        </w:rPr>
        <w:t>weldsol.ru</w:t>
      </w:r>
      <w:proofErr w:type="spellEnd"/>
      <w:r w:rsidRPr="0073557B">
        <w:rPr>
          <w:rFonts w:ascii="Times New Roman" w:hAnsi="Times New Roman"/>
          <w:sz w:val="28"/>
        </w:rPr>
        <w:t>/catalog1/</w:t>
      </w:r>
      <w:proofErr w:type="spellStart"/>
      <w:r w:rsidRPr="0073557B">
        <w:rPr>
          <w:rFonts w:ascii="Times New Roman" w:hAnsi="Times New Roman"/>
          <w:sz w:val="28"/>
        </w:rPr>
        <w:t>welding</w:t>
      </w:r>
      <w:proofErr w:type="spellEnd"/>
      <w:r w:rsidRPr="0073557B">
        <w:rPr>
          <w:rFonts w:ascii="Times New Roman" w:hAnsi="Times New Roman"/>
          <w:sz w:val="28"/>
        </w:rPr>
        <w:t>/</w:t>
      </w:r>
      <w:proofErr w:type="spellStart"/>
      <w:r w:rsidRPr="0073557B">
        <w:rPr>
          <w:rFonts w:ascii="Times New Roman" w:hAnsi="Times New Roman"/>
          <w:sz w:val="28"/>
        </w:rPr>
        <w:t>tempus</w:t>
      </w:r>
      <w:proofErr w:type="spellEnd"/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 xml:space="preserve">Технологические свойства монтажной сварки трубопроводов / В.Д. Макаренко, Р.В. Палий, М.Ю. Мухин и др.; Под ред. В.Д. Макаренко.      -  М.: </w:t>
      </w:r>
      <w:proofErr w:type="spellStart"/>
      <w:r w:rsidRPr="0073557B">
        <w:rPr>
          <w:rFonts w:ascii="Times New Roman" w:hAnsi="Times New Roman"/>
          <w:sz w:val="28"/>
        </w:rPr>
        <w:t>Недра-Бизнесцентр</w:t>
      </w:r>
      <w:proofErr w:type="spellEnd"/>
      <w:r w:rsidRPr="0073557B">
        <w:rPr>
          <w:rFonts w:ascii="Times New Roman" w:hAnsi="Times New Roman"/>
          <w:sz w:val="28"/>
        </w:rPr>
        <w:t>, 2001.-118 с.</w:t>
      </w:r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73557B">
        <w:rPr>
          <w:rFonts w:ascii="Times New Roman" w:hAnsi="Times New Roman"/>
          <w:sz w:val="28"/>
        </w:rPr>
        <w:t>Чернышов</w:t>
      </w:r>
      <w:proofErr w:type="spellEnd"/>
      <w:r w:rsidRPr="0073557B">
        <w:rPr>
          <w:rFonts w:ascii="Times New Roman" w:hAnsi="Times New Roman"/>
          <w:sz w:val="28"/>
        </w:rPr>
        <w:t>, Г.Г. Технология электрической сварки плавлением: учебник для студентов учреждений среднего образования. – М.: Академия,  2006.- 448с.</w:t>
      </w:r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proofErr w:type="spellStart"/>
      <w:r w:rsidRPr="0073557B">
        <w:rPr>
          <w:rFonts w:ascii="Times New Roman" w:hAnsi="Times New Roman"/>
          <w:sz w:val="28"/>
        </w:rPr>
        <w:t>Чернышов</w:t>
      </w:r>
      <w:proofErr w:type="spellEnd"/>
      <w:r w:rsidRPr="0073557B">
        <w:rPr>
          <w:rFonts w:ascii="Times New Roman" w:hAnsi="Times New Roman"/>
          <w:sz w:val="28"/>
        </w:rPr>
        <w:t xml:space="preserve">, Г.Г. Сварочное дело: сварка и резка металлов. – М.: </w:t>
      </w:r>
      <w:proofErr w:type="spellStart"/>
      <w:r w:rsidRPr="0073557B">
        <w:rPr>
          <w:rFonts w:ascii="Times New Roman" w:hAnsi="Times New Roman"/>
          <w:sz w:val="28"/>
        </w:rPr>
        <w:t>ПроОбрИздат</w:t>
      </w:r>
      <w:proofErr w:type="spellEnd"/>
      <w:r w:rsidRPr="0073557B">
        <w:rPr>
          <w:rFonts w:ascii="Times New Roman" w:hAnsi="Times New Roman"/>
          <w:sz w:val="28"/>
        </w:rPr>
        <w:t xml:space="preserve"> Академия, 2007.- 496с.</w:t>
      </w:r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>Юхин, Н.А. Выбор  сварочного электрода: учебно-справочное пособие.  – М.:  СОУЭЛО, 2003. - 68 с.</w:t>
      </w:r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>Юхин, Н.А. Дефекты сварочных швов и соединений. – М.: СОУЭЛО, 2007. - 65 с.</w:t>
      </w:r>
    </w:p>
    <w:p w:rsidR="006A5546" w:rsidRPr="0073557B" w:rsidRDefault="006A5546" w:rsidP="006A5546">
      <w:pPr>
        <w:numPr>
          <w:ilvl w:val="0"/>
          <w:numId w:val="10"/>
        </w:numPr>
        <w:tabs>
          <w:tab w:val="clear" w:pos="2466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</w:rPr>
      </w:pPr>
      <w:r w:rsidRPr="0073557B">
        <w:rPr>
          <w:rFonts w:ascii="Times New Roman" w:hAnsi="Times New Roman"/>
          <w:sz w:val="28"/>
        </w:rPr>
        <w:t>Юхин, Н.А. Механизированная дуговая сварка плавящимся электродом в защитных газах(</w:t>
      </w:r>
      <w:r w:rsidRPr="0073557B">
        <w:rPr>
          <w:rFonts w:ascii="Times New Roman" w:hAnsi="Times New Roman"/>
          <w:sz w:val="28"/>
          <w:lang w:val="en-US"/>
        </w:rPr>
        <w:t>MIG</w:t>
      </w:r>
      <w:r w:rsidRPr="0073557B">
        <w:rPr>
          <w:rFonts w:ascii="Times New Roman" w:hAnsi="Times New Roman"/>
          <w:sz w:val="28"/>
        </w:rPr>
        <w:t>-</w:t>
      </w:r>
      <w:r w:rsidRPr="0073557B">
        <w:rPr>
          <w:rFonts w:ascii="Times New Roman" w:hAnsi="Times New Roman"/>
          <w:sz w:val="28"/>
          <w:lang w:val="en-US"/>
        </w:rPr>
        <w:t>MAG</w:t>
      </w:r>
      <w:r w:rsidRPr="0073557B">
        <w:rPr>
          <w:rFonts w:ascii="Times New Roman" w:hAnsi="Times New Roman"/>
          <w:sz w:val="28"/>
        </w:rPr>
        <w:t>). – М.: СОУЭЛО, 2008. - 72 с.</w:t>
      </w:r>
    </w:p>
    <w:p w:rsidR="006A5546" w:rsidRPr="008A1E82" w:rsidRDefault="006A5546" w:rsidP="006A5546">
      <w:pPr>
        <w:pStyle w:val="Style532"/>
        <w:widowControl/>
        <w:jc w:val="right"/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</w:pPr>
      <w:r w:rsidRPr="006A5546">
        <w:rPr>
          <w:color w:val="FF0000"/>
        </w:rPr>
        <w:br w:type="page"/>
      </w:r>
      <w:r w:rsidRPr="008A1E82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Pr="008A1E82"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6</w:t>
      </w:r>
    </w:p>
    <w:p w:rsidR="00C94641" w:rsidRPr="008A1E82" w:rsidRDefault="00C94641" w:rsidP="00C94641">
      <w:pPr>
        <w:jc w:val="center"/>
        <w:rPr>
          <w:rFonts w:ascii="Times New Roman" w:hAnsi="Times New Roman"/>
          <w:b/>
          <w:sz w:val="24"/>
          <w:szCs w:val="24"/>
        </w:rPr>
      </w:pPr>
    </w:p>
    <w:p w:rsidR="008A1E82" w:rsidRPr="008A1E82" w:rsidRDefault="00C94641" w:rsidP="008A1E82">
      <w:pPr>
        <w:shd w:val="clear" w:color="auto" w:fill="FFFFFF"/>
        <w:tabs>
          <w:tab w:val="left" w:pos="4826"/>
          <w:tab w:val="left" w:pos="5628"/>
        </w:tabs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 Расчет силовых элементов приспособления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1.1 Проверка приспособления на прочность</w:t>
      </w:r>
    </w:p>
    <w:p w:rsidR="008A1E82" w:rsidRPr="008A1E82" w:rsidRDefault="008A1E82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Усилие зажатия </w:t>
      </w:r>
      <w:proofErr w:type="spellStart"/>
      <w:r w:rsidRPr="008A1E82">
        <w:rPr>
          <w:rFonts w:ascii="Times New Roman" w:hAnsi="Times New Roman"/>
          <w:i/>
          <w:sz w:val="28"/>
          <w:szCs w:val="28"/>
        </w:rPr>
        <w:t>Р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заж</w:t>
      </w:r>
      <w:proofErr w:type="spellEnd"/>
      <w:r w:rsidRPr="008A1E82">
        <w:rPr>
          <w:rFonts w:ascii="Times New Roman" w:hAnsi="Times New Roman"/>
          <w:sz w:val="28"/>
          <w:szCs w:val="28"/>
        </w:rPr>
        <w:t xml:space="preserve">, </w:t>
      </w:r>
      <w:r w:rsidRPr="008A1E82">
        <w:rPr>
          <w:rFonts w:ascii="Times New Roman" w:hAnsi="Times New Roman"/>
          <w:i/>
          <w:sz w:val="28"/>
          <w:szCs w:val="28"/>
        </w:rPr>
        <w:t>Н/м</w:t>
      </w:r>
      <w:r w:rsidRPr="008A1E82">
        <w:rPr>
          <w:rFonts w:ascii="Times New Roman" w:hAnsi="Times New Roman"/>
          <w:sz w:val="28"/>
          <w:szCs w:val="28"/>
        </w:rPr>
        <w:t xml:space="preserve"> приходящее на </w:t>
      </w:r>
      <w:smartTag w:uri="urn:schemas-microsoft-com:office:smarttags" w:element="metricconverter">
        <w:smartTagPr>
          <w:attr w:name="ProductID" w:val="1 м"/>
        </w:smartTagPr>
        <w:r w:rsidRPr="008A1E82">
          <w:rPr>
            <w:rFonts w:ascii="Times New Roman" w:hAnsi="Times New Roman"/>
            <w:sz w:val="28"/>
            <w:szCs w:val="28"/>
          </w:rPr>
          <w:t xml:space="preserve">1 </w:t>
        </w:r>
        <w:r w:rsidRPr="008A1E82">
          <w:rPr>
            <w:rFonts w:ascii="Times New Roman" w:hAnsi="Times New Roman"/>
            <w:i/>
            <w:sz w:val="28"/>
            <w:szCs w:val="28"/>
          </w:rPr>
          <w:t>м</w:t>
        </w:r>
      </w:smartTag>
      <w:r w:rsidRPr="008A1E82">
        <w:rPr>
          <w:rFonts w:ascii="Times New Roman" w:hAnsi="Times New Roman"/>
          <w:sz w:val="28"/>
          <w:szCs w:val="28"/>
        </w:rPr>
        <w:t xml:space="preserve"> шва должно быть в определенных интервалах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right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b/>
          <w:bCs/>
          <w:i/>
          <w:sz w:val="28"/>
          <w:szCs w:val="28"/>
        </w:rPr>
        <w:t>Р</w:t>
      </w:r>
      <w:r w:rsidRPr="008A1E82">
        <w:rPr>
          <w:rFonts w:ascii="Times New Roman" w:hAnsi="Times New Roman"/>
          <w:b/>
          <w:bCs/>
          <w:i/>
          <w:sz w:val="28"/>
          <w:szCs w:val="28"/>
          <w:vertAlign w:val="subscript"/>
          <w:lang w:val="en-US"/>
        </w:rPr>
        <w:t>min</w:t>
      </w:r>
      <w:r w:rsidRPr="008A1E82">
        <w:rPr>
          <w:rFonts w:ascii="Times New Roman" w:hAnsi="Times New Roman"/>
          <w:b/>
          <w:bCs/>
          <w:i/>
          <w:sz w:val="28"/>
          <w:szCs w:val="28"/>
        </w:rPr>
        <w:t xml:space="preserve"> ≤ </w:t>
      </w:r>
      <w:proofErr w:type="spellStart"/>
      <w:r w:rsidRPr="008A1E82">
        <w:rPr>
          <w:rFonts w:ascii="Times New Roman" w:hAnsi="Times New Roman"/>
          <w:b/>
          <w:bCs/>
          <w:i/>
          <w:sz w:val="28"/>
          <w:szCs w:val="28"/>
        </w:rPr>
        <w:t>Р</w:t>
      </w:r>
      <w:r w:rsidRPr="008A1E82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заж</w:t>
      </w:r>
      <w:proofErr w:type="spellEnd"/>
      <w:r w:rsidRPr="008A1E82">
        <w:rPr>
          <w:rFonts w:ascii="Times New Roman" w:hAnsi="Times New Roman"/>
          <w:b/>
          <w:bCs/>
          <w:i/>
          <w:sz w:val="28"/>
          <w:szCs w:val="28"/>
        </w:rPr>
        <w:t xml:space="preserve"> ≤ Р</w:t>
      </w:r>
      <w:r w:rsidRPr="008A1E82">
        <w:rPr>
          <w:rFonts w:ascii="Times New Roman" w:hAnsi="Times New Roman"/>
          <w:b/>
          <w:bCs/>
          <w:i/>
          <w:sz w:val="28"/>
          <w:szCs w:val="28"/>
          <w:vertAlign w:val="subscript"/>
          <w:lang w:val="en-US"/>
        </w:rPr>
        <w:t>max</w:t>
      </w:r>
      <w:r w:rsidRPr="008A1E82">
        <w:rPr>
          <w:rFonts w:ascii="Times New Roman" w:hAnsi="Times New Roman"/>
          <w:b/>
          <w:bCs/>
          <w:i/>
          <w:sz w:val="28"/>
          <w:szCs w:val="28"/>
        </w:rPr>
        <w:t>,</w:t>
      </w:r>
      <w:r w:rsidRPr="008A1E82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B5384F">
        <w:rPr>
          <w:rFonts w:ascii="Times New Roman" w:hAnsi="Times New Roman"/>
          <w:bCs/>
          <w:sz w:val="28"/>
          <w:szCs w:val="28"/>
        </w:rPr>
        <w:t>(6</w:t>
      </w:r>
      <w:r w:rsidRPr="008A1E82">
        <w:rPr>
          <w:rFonts w:ascii="Times New Roman" w:hAnsi="Times New Roman"/>
          <w:bCs/>
          <w:sz w:val="28"/>
          <w:szCs w:val="28"/>
        </w:rPr>
        <w:t>.1)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proofErr w:type="spellEnd"/>
      <w:r w:rsidRPr="008A1E82">
        <w:rPr>
          <w:rFonts w:ascii="Times New Roman" w:hAnsi="Times New Roman"/>
          <w:sz w:val="28"/>
          <w:szCs w:val="28"/>
        </w:rPr>
        <w:t xml:space="preserve"> – минимальное значение усилия зажатия, </w:t>
      </w:r>
      <w:r w:rsidRPr="008A1E82">
        <w:rPr>
          <w:rFonts w:ascii="Times New Roman" w:hAnsi="Times New Roman"/>
          <w:i/>
          <w:sz w:val="28"/>
          <w:szCs w:val="28"/>
        </w:rPr>
        <w:t>Н/м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1E82">
        <w:rPr>
          <w:rFonts w:ascii="Times New Roman" w:hAnsi="Times New Roman"/>
          <w:i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i/>
          <w:sz w:val="28"/>
          <w:szCs w:val="28"/>
          <w:vertAlign w:val="subscript"/>
          <w:lang w:val="en-US"/>
        </w:rPr>
        <w:t>ma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х</w:t>
      </w:r>
      <w:proofErr w:type="spellEnd"/>
      <w:r w:rsidRPr="008A1E82">
        <w:rPr>
          <w:rFonts w:ascii="Times New Roman" w:hAnsi="Times New Roman"/>
          <w:sz w:val="28"/>
          <w:szCs w:val="28"/>
        </w:rPr>
        <w:t xml:space="preserve"> – максимальное значение усилия зажатия, </w:t>
      </w:r>
      <w:r w:rsidRPr="008A1E82">
        <w:rPr>
          <w:rFonts w:ascii="Times New Roman" w:hAnsi="Times New Roman"/>
          <w:i/>
          <w:sz w:val="28"/>
          <w:szCs w:val="28"/>
        </w:rPr>
        <w:t>Н/м</w:t>
      </w:r>
      <w:r w:rsidRPr="008A1E82">
        <w:rPr>
          <w:rFonts w:ascii="Times New Roman" w:hAnsi="Times New Roman"/>
          <w:sz w:val="28"/>
          <w:szCs w:val="28"/>
        </w:rPr>
        <w:t>.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Максимальное усилие зажатия находится из условия отсутствия смятия на </w:t>
      </w:r>
      <w:r w:rsidRPr="008A1E82">
        <w:rPr>
          <w:rFonts w:ascii="Times New Roman" w:hAnsi="Times New Roman"/>
          <w:spacing w:val="1"/>
          <w:sz w:val="28"/>
          <w:szCs w:val="28"/>
        </w:rPr>
        <w:t>контактируемых поверхностях определяется по формуле</w:t>
      </w:r>
    </w:p>
    <w:p w:rsidR="00C94641" w:rsidRPr="008A1E82" w:rsidRDefault="00C94641" w:rsidP="00C94641">
      <w:pPr>
        <w:shd w:val="clear" w:color="auto" w:fill="FFFFFF"/>
        <w:tabs>
          <w:tab w:val="left" w:pos="5431"/>
        </w:tabs>
        <w:spacing w:after="0" w:line="360" w:lineRule="auto"/>
        <w:ind w:right="-1" w:firstLine="720"/>
        <w:jc w:val="right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b/>
          <w:i/>
          <w:sz w:val="28"/>
          <w:szCs w:val="28"/>
        </w:rPr>
        <w:t>Р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max</w:t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8A1E82">
        <w:rPr>
          <w:rFonts w:ascii="Times New Roman" w:hAnsi="Times New Roman"/>
          <w:b/>
          <w:i/>
          <w:spacing w:val="41"/>
          <w:sz w:val="28"/>
          <w:szCs w:val="28"/>
        </w:rPr>
        <w:t>(</w:t>
      </w:r>
      <w:r w:rsidRPr="008A1E82">
        <w:rPr>
          <w:rFonts w:ascii="Times New Roman" w:hAnsi="Times New Roman"/>
          <w:b/>
          <w:i/>
          <w:spacing w:val="41"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b/>
          <w:i/>
          <w:spacing w:val="41"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pacing w:val="41"/>
          <w:sz w:val="28"/>
          <w:szCs w:val="28"/>
        </w:rPr>
        <w:t>А</w:t>
      </w:r>
      <w:r w:rsidRPr="008A1E82">
        <w:rPr>
          <w:rFonts w:ascii="Times New Roman" w:hAnsi="Times New Roman"/>
          <w:b/>
          <w:i/>
          <w:spacing w:val="41"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t>[σ]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  <w:vertAlign w:val="subscript"/>
        </w:rPr>
        <w:t>см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t>)/</w:t>
      </w:r>
      <w:r w:rsidR="00B52FB0" w:rsidRPr="008A1E82">
        <w:rPr>
          <w:rFonts w:ascii="Times New Roman" w:hAnsi="Times New Roman"/>
          <w:b/>
          <w:i/>
          <w:iCs/>
          <w:spacing w:val="38"/>
          <w:sz w:val="28"/>
          <w:szCs w:val="28"/>
          <w:lang w:val="en-US"/>
        </w:rPr>
        <w:t>L</w:t>
      </w:r>
      <w:r w:rsidRPr="008A1E82">
        <w:rPr>
          <w:rFonts w:ascii="Times New Roman" w:hAnsi="Times New Roman"/>
          <w:i/>
          <w:iCs/>
          <w:spacing w:val="38"/>
          <w:sz w:val="28"/>
          <w:szCs w:val="28"/>
        </w:rPr>
        <w:t>,</w:t>
      </w:r>
      <w:r w:rsidRPr="008A1E82">
        <w:rPr>
          <w:rFonts w:ascii="Times New Roman" w:hAnsi="Times New Roman"/>
          <w:iCs/>
          <w:spacing w:val="38"/>
          <w:sz w:val="28"/>
          <w:szCs w:val="28"/>
        </w:rPr>
        <w:t xml:space="preserve">                      </w:t>
      </w:r>
      <w:r w:rsidR="00B5384F">
        <w:rPr>
          <w:rFonts w:ascii="Times New Roman" w:hAnsi="Times New Roman"/>
          <w:sz w:val="28"/>
          <w:szCs w:val="28"/>
        </w:rPr>
        <w:t xml:space="preserve"> (6</w:t>
      </w:r>
      <w:r w:rsidRPr="008A1E82">
        <w:rPr>
          <w:rFonts w:ascii="Times New Roman" w:hAnsi="Times New Roman"/>
          <w:sz w:val="28"/>
          <w:szCs w:val="28"/>
        </w:rPr>
        <w:t>.2)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sz w:val="28"/>
          <w:szCs w:val="28"/>
        </w:rPr>
        <w:t xml:space="preserve"> – число прижимов с одной стороны шва;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A1E82">
        <w:rPr>
          <w:rFonts w:ascii="Times New Roman" w:hAnsi="Times New Roman"/>
          <w:sz w:val="28"/>
          <w:szCs w:val="28"/>
        </w:rPr>
        <w:t xml:space="preserve"> – площадь </w:t>
      </w:r>
      <w:proofErr w:type="spellStart"/>
      <w:r w:rsidRPr="008A1E82">
        <w:rPr>
          <w:rFonts w:ascii="Times New Roman" w:hAnsi="Times New Roman"/>
          <w:sz w:val="28"/>
          <w:szCs w:val="28"/>
        </w:rPr>
        <w:t>контактирования</w:t>
      </w:r>
      <w:proofErr w:type="spellEnd"/>
      <w:r w:rsidRPr="008A1E82">
        <w:rPr>
          <w:rFonts w:ascii="Times New Roman" w:hAnsi="Times New Roman"/>
          <w:sz w:val="28"/>
          <w:szCs w:val="28"/>
        </w:rPr>
        <w:t xml:space="preserve"> прижима с изделием, </w:t>
      </w:r>
      <w:r w:rsidRPr="008A1E82">
        <w:rPr>
          <w:rFonts w:ascii="Times New Roman" w:hAnsi="Times New Roman"/>
          <w:i/>
          <w:sz w:val="28"/>
          <w:szCs w:val="28"/>
        </w:rPr>
        <w:t>м</w:t>
      </w:r>
      <w:r w:rsidRPr="008A1E82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i/>
          <w:iCs/>
          <w:spacing w:val="38"/>
          <w:sz w:val="28"/>
          <w:szCs w:val="28"/>
        </w:rPr>
        <w:t>[σ]</w:t>
      </w:r>
      <w:r w:rsidRPr="008A1E82">
        <w:rPr>
          <w:rFonts w:ascii="Times New Roman" w:hAnsi="Times New Roman"/>
          <w:i/>
          <w:iCs/>
          <w:spacing w:val="38"/>
          <w:sz w:val="28"/>
          <w:szCs w:val="28"/>
          <w:vertAlign w:val="subscript"/>
        </w:rPr>
        <w:t>см</w:t>
      </w:r>
      <w:r w:rsidRPr="008A1E8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A1E82">
        <w:rPr>
          <w:rFonts w:ascii="Times New Roman" w:hAnsi="Times New Roman"/>
          <w:iCs/>
          <w:sz w:val="28"/>
          <w:szCs w:val="28"/>
        </w:rPr>
        <w:t>–</w:t>
      </w:r>
      <w:r w:rsidRPr="008A1E8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A1E82">
        <w:rPr>
          <w:rFonts w:ascii="Times New Roman" w:hAnsi="Times New Roman"/>
          <w:sz w:val="28"/>
          <w:szCs w:val="28"/>
        </w:rPr>
        <w:t>допускаемое напряжение смятия для данного металла, МПа;</w:t>
      </w:r>
    </w:p>
    <w:p w:rsidR="00C94641" w:rsidRPr="008A1E82" w:rsidRDefault="00B52FB0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i/>
          <w:sz w:val="28"/>
          <w:szCs w:val="28"/>
          <w:lang w:val="en-US"/>
        </w:rPr>
        <w:t>L</w:t>
      </w:r>
      <w:r w:rsidR="00C94641" w:rsidRPr="008A1E82">
        <w:rPr>
          <w:rFonts w:ascii="Times New Roman" w:hAnsi="Times New Roman"/>
          <w:sz w:val="28"/>
          <w:szCs w:val="28"/>
        </w:rPr>
        <w:t xml:space="preserve"> – длина шва, </w:t>
      </w:r>
      <w:r w:rsidR="00C94641" w:rsidRPr="008A1E82">
        <w:rPr>
          <w:rFonts w:ascii="Times New Roman" w:hAnsi="Times New Roman"/>
          <w:i/>
          <w:sz w:val="28"/>
          <w:szCs w:val="28"/>
        </w:rPr>
        <w:t>м</w:t>
      </w:r>
      <w:r w:rsidR="00C94641" w:rsidRPr="008A1E82">
        <w:rPr>
          <w:rFonts w:ascii="Times New Roman" w:hAnsi="Times New Roman"/>
          <w:sz w:val="28"/>
          <w:szCs w:val="28"/>
        </w:rPr>
        <w:t>.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right"/>
        <w:rPr>
          <w:rFonts w:ascii="Times New Roman" w:hAnsi="Times New Roman"/>
          <w:b/>
          <w:sz w:val="28"/>
          <w:szCs w:val="28"/>
        </w:rPr>
      </w:pP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t>[σ]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  <w:vertAlign w:val="subscript"/>
        </w:rPr>
        <w:t>см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t xml:space="preserve">=2 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t xml:space="preserve"> σ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  <w:vertAlign w:val="subscript"/>
        </w:rPr>
        <w:t>т</w:t>
      </w:r>
      <w:r w:rsidRPr="008A1E82">
        <w:rPr>
          <w:rFonts w:ascii="Times New Roman" w:hAnsi="Times New Roman"/>
          <w:b/>
          <w:i/>
          <w:iCs/>
          <w:spacing w:val="38"/>
          <w:sz w:val="28"/>
          <w:szCs w:val="28"/>
        </w:rPr>
        <w:t>,</w:t>
      </w:r>
      <w:r w:rsidRPr="008A1E82">
        <w:rPr>
          <w:rFonts w:ascii="Times New Roman" w:hAnsi="Times New Roman"/>
          <w:spacing w:val="14"/>
          <w:sz w:val="28"/>
          <w:szCs w:val="28"/>
        </w:rPr>
        <w:t xml:space="preserve">      </w:t>
      </w:r>
      <w:r w:rsidR="00B5384F">
        <w:rPr>
          <w:rFonts w:ascii="Times New Roman" w:hAnsi="Times New Roman"/>
          <w:spacing w:val="14"/>
          <w:sz w:val="28"/>
          <w:szCs w:val="28"/>
        </w:rPr>
        <w:t xml:space="preserve">                              (6</w:t>
      </w:r>
      <w:r w:rsidRPr="008A1E82">
        <w:rPr>
          <w:rFonts w:ascii="Times New Roman" w:hAnsi="Times New Roman"/>
          <w:spacing w:val="14"/>
          <w:sz w:val="28"/>
          <w:szCs w:val="28"/>
        </w:rPr>
        <w:t>.3)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iCs/>
          <w:spacing w:val="38"/>
          <w:sz w:val="28"/>
          <w:szCs w:val="28"/>
        </w:rPr>
        <w:t>σ</w:t>
      </w:r>
      <w:r w:rsidRPr="008A1E82">
        <w:rPr>
          <w:rFonts w:ascii="Times New Roman" w:hAnsi="Times New Roman"/>
          <w:i/>
          <w:iCs/>
          <w:spacing w:val="38"/>
          <w:sz w:val="28"/>
          <w:szCs w:val="28"/>
          <w:vertAlign w:val="subscript"/>
        </w:rPr>
        <w:t>т</w:t>
      </w:r>
      <w:r w:rsidRPr="008A1E82">
        <w:rPr>
          <w:rFonts w:ascii="Times New Roman" w:hAnsi="Times New Roman"/>
          <w:sz w:val="28"/>
          <w:szCs w:val="28"/>
        </w:rPr>
        <w:t xml:space="preserve"> – предел </w:t>
      </w:r>
      <w:proofErr w:type="spellStart"/>
      <w:r w:rsidRPr="008A1E82">
        <w:rPr>
          <w:rFonts w:ascii="Times New Roman" w:hAnsi="Times New Roman"/>
          <w:sz w:val="28"/>
          <w:szCs w:val="28"/>
        </w:rPr>
        <w:t>тякучести</w:t>
      </w:r>
      <w:proofErr w:type="spellEnd"/>
      <w:r w:rsidRPr="008A1E82">
        <w:rPr>
          <w:rFonts w:ascii="Times New Roman" w:hAnsi="Times New Roman"/>
          <w:sz w:val="28"/>
          <w:szCs w:val="28"/>
        </w:rPr>
        <w:t xml:space="preserve"> данного металла, </w:t>
      </w:r>
      <w:r w:rsidRPr="008A1E82">
        <w:rPr>
          <w:rFonts w:ascii="Times New Roman" w:hAnsi="Times New Roman"/>
          <w:i/>
          <w:sz w:val="28"/>
          <w:szCs w:val="28"/>
        </w:rPr>
        <w:t>МПа</w:t>
      </w:r>
      <w:r w:rsidR="00B52FB0" w:rsidRPr="008A1E82">
        <w:rPr>
          <w:rFonts w:ascii="Times New Roman" w:hAnsi="Times New Roman"/>
          <w:sz w:val="28"/>
          <w:szCs w:val="28"/>
        </w:rPr>
        <w:t>.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Минимальное усилие зажатия находится из условия предотвращения </w:t>
      </w:r>
      <w:r w:rsidRPr="008A1E82">
        <w:rPr>
          <w:rFonts w:ascii="Times New Roman" w:hAnsi="Times New Roman"/>
          <w:spacing w:val="1"/>
          <w:sz w:val="28"/>
          <w:szCs w:val="28"/>
        </w:rPr>
        <w:t>поперечных деформаций при сварке и определяется по формуле</w:t>
      </w:r>
    </w:p>
    <w:p w:rsidR="00C94641" w:rsidRPr="008A1E82" w:rsidRDefault="00C94641" w:rsidP="00C94641">
      <w:pPr>
        <w:shd w:val="clear" w:color="auto" w:fill="FFFFFF"/>
        <w:tabs>
          <w:tab w:val="left" w:pos="6225"/>
        </w:tabs>
        <w:spacing w:after="0" w:line="360" w:lineRule="auto"/>
        <w:ind w:right="-1" w:firstLine="720"/>
        <w:jc w:val="right"/>
        <w:rPr>
          <w:rFonts w:ascii="Times New Roman" w:hAnsi="Times New Roman"/>
          <w:sz w:val="28"/>
          <w:szCs w:val="28"/>
          <w:lang w:val="en-US"/>
        </w:rPr>
      </w:pPr>
      <w:r w:rsidRPr="008A1E82">
        <w:rPr>
          <w:rFonts w:ascii="Times New Roman" w:hAnsi="Times New Roman"/>
          <w:b/>
          <w:i/>
          <w:sz w:val="28"/>
          <w:szCs w:val="28"/>
        </w:rPr>
        <w:t>Р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 xml:space="preserve">min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= µ 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q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эф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/s 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sym w:font="Symbol" w:char="F0D7"/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proofErr w:type="spellStart"/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св</w:t>
      </w:r>
      <w:proofErr w:type="spellEnd"/>
      <w:r w:rsidRPr="008A1E82">
        <w:rPr>
          <w:rFonts w:ascii="Times New Roman" w:hAnsi="Times New Roman"/>
          <w:i/>
          <w:sz w:val="28"/>
          <w:szCs w:val="28"/>
          <w:lang w:val="en-US"/>
        </w:rPr>
        <w:t>,</w:t>
      </w:r>
      <w:r w:rsidRPr="008A1E82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</w:t>
      </w:r>
      <w:r w:rsidR="00B5384F">
        <w:rPr>
          <w:rFonts w:ascii="Times New Roman" w:hAnsi="Times New Roman"/>
          <w:spacing w:val="16"/>
          <w:sz w:val="28"/>
          <w:szCs w:val="28"/>
          <w:lang w:val="en-US"/>
        </w:rPr>
        <w:t>(</w:t>
      </w:r>
      <w:r w:rsidR="00B5384F" w:rsidRPr="00B5384F">
        <w:rPr>
          <w:rFonts w:ascii="Times New Roman" w:hAnsi="Times New Roman"/>
          <w:spacing w:val="16"/>
          <w:sz w:val="28"/>
          <w:szCs w:val="28"/>
          <w:lang w:val="en-US"/>
        </w:rPr>
        <w:t>6</w:t>
      </w:r>
      <w:r w:rsidRPr="008A1E82">
        <w:rPr>
          <w:rFonts w:ascii="Times New Roman" w:hAnsi="Times New Roman"/>
          <w:spacing w:val="16"/>
          <w:sz w:val="28"/>
          <w:szCs w:val="28"/>
          <w:lang w:val="en-US"/>
        </w:rPr>
        <w:t>.4)</w:t>
      </w:r>
    </w:p>
    <w:p w:rsidR="00C94641" w:rsidRPr="008A1E82" w:rsidRDefault="00C94641" w:rsidP="00C94641">
      <w:pPr>
        <w:shd w:val="clear" w:color="auto" w:fill="FFFFFF"/>
        <w:tabs>
          <w:tab w:val="left" w:pos="72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</w:rPr>
        <w:t>µ</w:t>
      </w:r>
      <w:r w:rsidRPr="008A1E82">
        <w:rPr>
          <w:rFonts w:ascii="Times New Roman" w:hAnsi="Times New Roman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sz w:val="28"/>
          <w:szCs w:val="28"/>
        </w:rPr>
        <w:t>–</w:t>
      </w:r>
      <w:r w:rsidRPr="008A1E82">
        <w:rPr>
          <w:rFonts w:ascii="Times New Roman" w:hAnsi="Times New Roman"/>
          <w:sz w:val="28"/>
          <w:szCs w:val="28"/>
        </w:rPr>
        <w:t xml:space="preserve"> коэффициент поперечной деформации;</w:t>
      </w:r>
    </w:p>
    <w:p w:rsidR="00C94641" w:rsidRPr="008A1E82" w:rsidRDefault="00C94641" w:rsidP="00C94641">
      <w:pPr>
        <w:shd w:val="clear" w:color="auto" w:fill="FFFFFF"/>
        <w:tabs>
          <w:tab w:val="left" w:pos="72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q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эф</w:t>
      </w:r>
      <w:r w:rsidRPr="008A1E8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B52FB0" w:rsidRPr="008A1E82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 xml:space="preserve">эффективная мощность сварочного источника тепла, </w:t>
      </w:r>
      <w:r w:rsidRPr="008A1E82">
        <w:rPr>
          <w:rFonts w:ascii="Times New Roman" w:hAnsi="Times New Roman"/>
          <w:i/>
          <w:sz w:val="28"/>
          <w:szCs w:val="28"/>
        </w:rPr>
        <w:t>ВА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72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s</w:t>
      </w:r>
      <w:r w:rsidR="00B52FB0" w:rsidRPr="008A1E82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толщина свариваемого металла, </w:t>
      </w:r>
      <w:r w:rsidRPr="008A1E82">
        <w:rPr>
          <w:rFonts w:ascii="Times New Roman" w:hAnsi="Times New Roman"/>
          <w:i/>
          <w:sz w:val="28"/>
          <w:szCs w:val="28"/>
        </w:rPr>
        <w:t>м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72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sz w:val="28"/>
          <w:szCs w:val="28"/>
        </w:rPr>
        <w:t>V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св</w:t>
      </w:r>
      <w:proofErr w:type="spellEnd"/>
      <w:r w:rsidRPr="008A1E82">
        <w:rPr>
          <w:rFonts w:ascii="Times New Roman" w:hAnsi="Times New Roman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sz w:val="28"/>
          <w:szCs w:val="28"/>
        </w:rPr>
        <w:t>–</w:t>
      </w:r>
      <w:r w:rsidRPr="008A1E82">
        <w:rPr>
          <w:rFonts w:ascii="Times New Roman" w:hAnsi="Times New Roman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sz w:val="28"/>
          <w:szCs w:val="28"/>
        </w:rPr>
        <w:t>скорость сварки</w:t>
      </w:r>
      <w:r w:rsidRPr="008A1E82">
        <w:rPr>
          <w:rFonts w:ascii="Times New Roman" w:hAnsi="Times New Roman"/>
          <w:sz w:val="28"/>
          <w:szCs w:val="28"/>
        </w:rPr>
        <w:t xml:space="preserve">, </w:t>
      </w:r>
      <w:r w:rsidRPr="008A1E82">
        <w:rPr>
          <w:rFonts w:ascii="Times New Roman" w:hAnsi="Times New Roman"/>
          <w:i/>
          <w:sz w:val="28"/>
          <w:szCs w:val="28"/>
        </w:rPr>
        <w:t>м/с</w:t>
      </w:r>
      <w:r w:rsidR="00B52FB0" w:rsidRPr="008A1E82">
        <w:rPr>
          <w:rFonts w:ascii="Times New Roman" w:hAnsi="Times New Roman"/>
          <w:sz w:val="28"/>
          <w:szCs w:val="28"/>
        </w:rPr>
        <w:t>/</w:t>
      </w:r>
    </w:p>
    <w:p w:rsidR="00C94641" w:rsidRPr="008A1E82" w:rsidRDefault="00C94641" w:rsidP="00C94641">
      <w:pPr>
        <w:shd w:val="clear" w:color="auto" w:fill="FFFFFF"/>
        <w:tabs>
          <w:tab w:val="left" w:pos="720"/>
        </w:tabs>
        <w:spacing w:after="0" w:line="360" w:lineRule="auto"/>
        <w:ind w:right="-1"/>
        <w:jc w:val="right"/>
        <w:rPr>
          <w:rFonts w:ascii="Times New Roman" w:hAnsi="Times New Roman"/>
          <w:b/>
          <w:sz w:val="28"/>
          <w:szCs w:val="28"/>
        </w:rPr>
      </w:pP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эф</w:t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U</w:t>
      </w:r>
      <w:proofErr w:type="spellStart"/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д</w:t>
      </w:r>
      <w:proofErr w:type="spellEnd"/>
      <w:r w:rsidR="00B52FB0"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proofErr w:type="spellStart"/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св</w:t>
      </w:r>
      <w:proofErr w:type="spellEnd"/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η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и</w:t>
      </w:r>
      <w:r w:rsidRPr="008A1E82">
        <w:rPr>
          <w:rFonts w:ascii="Times New Roman" w:hAnsi="Times New Roman"/>
          <w:b/>
          <w:i/>
          <w:sz w:val="28"/>
          <w:szCs w:val="28"/>
        </w:rPr>
        <w:t>,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  <w:r w:rsidR="00B52FB0" w:rsidRPr="008A1E82">
        <w:rPr>
          <w:rFonts w:ascii="Times New Roman" w:hAnsi="Times New Roman"/>
          <w:sz w:val="28"/>
          <w:szCs w:val="28"/>
        </w:rPr>
        <w:t>(</w:t>
      </w:r>
      <w:r w:rsidR="00B5384F">
        <w:rPr>
          <w:rFonts w:ascii="Times New Roman" w:hAnsi="Times New Roman"/>
          <w:sz w:val="28"/>
          <w:szCs w:val="28"/>
        </w:rPr>
        <w:t>6</w:t>
      </w:r>
      <w:r w:rsidRPr="008A1E82">
        <w:rPr>
          <w:rFonts w:ascii="Times New Roman" w:hAnsi="Times New Roman"/>
          <w:sz w:val="28"/>
          <w:szCs w:val="28"/>
        </w:rPr>
        <w:t>.5)</w:t>
      </w:r>
    </w:p>
    <w:p w:rsidR="00C94641" w:rsidRPr="008A1E82" w:rsidRDefault="00C94641" w:rsidP="00C94641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sz w:val="28"/>
          <w:szCs w:val="28"/>
        </w:rPr>
        <w:t>U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д</w:t>
      </w:r>
      <w:proofErr w:type="spellEnd"/>
      <w:r w:rsidR="00B52FB0" w:rsidRPr="008A1E82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напряжение дуги, </w:t>
      </w:r>
      <w:r w:rsidRPr="008A1E82">
        <w:rPr>
          <w:rFonts w:ascii="Times New Roman" w:hAnsi="Times New Roman"/>
          <w:i/>
          <w:sz w:val="28"/>
          <w:szCs w:val="28"/>
        </w:rPr>
        <w:t>В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C94641" w:rsidRPr="008A1E82" w:rsidRDefault="00C94641" w:rsidP="00C94641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sz w:val="28"/>
          <w:szCs w:val="28"/>
        </w:rPr>
        <w:t>I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св</w:t>
      </w:r>
      <w:proofErr w:type="spellEnd"/>
      <w:r w:rsidR="00B52FB0" w:rsidRPr="008A1E82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сила сварочного тока, </w:t>
      </w:r>
      <w:r w:rsidRPr="008A1E82">
        <w:rPr>
          <w:rFonts w:ascii="Times New Roman" w:hAnsi="Times New Roman"/>
          <w:i/>
          <w:sz w:val="28"/>
          <w:szCs w:val="28"/>
        </w:rPr>
        <w:t>А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C94641" w:rsidRPr="008A1E82" w:rsidRDefault="00C94641" w:rsidP="00C94641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</w:rPr>
        <w:t>η</w:t>
      </w:r>
      <w:r w:rsidRPr="008A1E82">
        <w:rPr>
          <w:rFonts w:ascii="Times New Roman" w:hAnsi="Times New Roman"/>
          <w:i/>
          <w:sz w:val="28"/>
          <w:szCs w:val="28"/>
          <w:vertAlign w:val="subscript"/>
        </w:rPr>
        <w:t>и</w:t>
      </w:r>
      <w:r w:rsidR="00B52FB0" w:rsidRPr="008A1E82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коэффициент полезного действия источника.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left="597" w:right="-1"/>
        <w:jc w:val="both"/>
        <w:rPr>
          <w:rFonts w:ascii="Times New Roman" w:hAnsi="Times New Roman"/>
          <w:b/>
          <w:sz w:val="28"/>
          <w:szCs w:val="28"/>
        </w:rPr>
      </w:pPr>
      <w:r w:rsidRPr="008A1E82">
        <w:rPr>
          <w:rFonts w:ascii="Times New Roman" w:hAnsi="Times New Roman"/>
          <w:b/>
          <w:spacing w:val="-4"/>
          <w:w w:val="101"/>
          <w:sz w:val="28"/>
          <w:szCs w:val="28"/>
        </w:rPr>
        <w:lastRenderedPageBreak/>
        <w:t>Примечания</w:t>
      </w:r>
    </w:p>
    <w:p w:rsidR="00C94641" w:rsidRPr="008A1E82" w:rsidRDefault="00C94641" w:rsidP="00C94641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1080"/>
        </w:tabs>
        <w:autoSpaceDE w:val="0"/>
        <w:autoSpaceDN w:val="0"/>
        <w:adjustRightInd w:val="0"/>
        <w:spacing w:after="0" w:line="360" w:lineRule="auto"/>
        <w:ind w:left="0"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 xml:space="preserve">Для стали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от 0,3 до 0,33; для алюминиевых сплавов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от 0,32 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до 0,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35; для магниевых сплавов </w:t>
      </w:r>
      <w:r w:rsidRPr="008A1E82">
        <w:rPr>
          <w:rFonts w:ascii="Times New Roman" w:hAnsi="Times New Roman"/>
          <w:i/>
          <w:w w:val="101"/>
          <w:sz w:val="28"/>
          <w:szCs w:val="28"/>
        </w:rPr>
        <w:t xml:space="preserve">η 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= от 0,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28 до 0,32; для титановых сплавов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от 0,32 до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0,</w:t>
      </w:r>
      <w:r w:rsidRPr="008A1E82">
        <w:rPr>
          <w:rFonts w:ascii="Times New Roman" w:hAnsi="Times New Roman"/>
          <w:w w:val="101"/>
          <w:sz w:val="28"/>
          <w:szCs w:val="28"/>
        </w:rPr>
        <w:t>35.</w:t>
      </w:r>
    </w:p>
    <w:p w:rsidR="00C94641" w:rsidRPr="008A1E82" w:rsidRDefault="00C94641" w:rsidP="00C94641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1080"/>
        </w:tabs>
        <w:autoSpaceDE w:val="0"/>
        <w:autoSpaceDN w:val="0"/>
        <w:adjustRightInd w:val="0"/>
        <w:spacing w:after="0" w:line="360" w:lineRule="auto"/>
        <w:ind w:left="0"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 xml:space="preserve">Для дуговой сварки неплавящимся электродом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и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= от 0,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5 до 0,6; для автоматической и полуавтоматической сварки плавящимся электродом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и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от 0,55 до 0,65; для сварки под флюсом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и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= от 0,85 до 0,</w:t>
      </w:r>
      <w:r w:rsidRPr="008A1E82">
        <w:rPr>
          <w:rFonts w:ascii="Times New Roman" w:hAnsi="Times New Roman"/>
          <w:w w:val="101"/>
          <w:sz w:val="28"/>
          <w:szCs w:val="28"/>
        </w:rPr>
        <w:t>95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.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left="584" w:right="-1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 xml:space="preserve">Усилие зажатия на </w:t>
      </w:r>
      <w:smartTag w:uri="urn:schemas-microsoft-com:office:smarttags" w:element="metricconverter">
        <w:smartTagPr>
          <w:attr w:name="ProductID" w:val="1 м"/>
        </w:smartTagPr>
        <w:r w:rsidRPr="008A1E82">
          <w:rPr>
            <w:rFonts w:ascii="Times New Roman" w:hAnsi="Times New Roman"/>
            <w:w w:val="101"/>
            <w:sz w:val="28"/>
            <w:szCs w:val="28"/>
          </w:rPr>
          <w:t xml:space="preserve">1 </w:t>
        </w:r>
        <w:r w:rsidRPr="008A1E82">
          <w:rPr>
            <w:rFonts w:ascii="Times New Roman" w:hAnsi="Times New Roman"/>
            <w:i/>
            <w:w w:val="101"/>
            <w:sz w:val="28"/>
            <w:szCs w:val="28"/>
          </w:rPr>
          <w:t>м</w:t>
        </w:r>
      </w:smartTag>
      <w:r w:rsidRPr="008A1E82">
        <w:rPr>
          <w:rFonts w:ascii="Times New Roman" w:hAnsi="Times New Roman"/>
          <w:w w:val="101"/>
          <w:sz w:val="28"/>
          <w:szCs w:val="28"/>
        </w:rPr>
        <w:t xml:space="preserve"> шва определяется по формуле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left="584" w:right="-1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8A1E82">
        <w:rPr>
          <w:rFonts w:ascii="Times New Roman" w:hAnsi="Times New Roman"/>
          <w:b/>
          <w:i/>
          <w:w w:val="101"/>
          <w:sz w:val="28"/>
          <w:szCs w:val="28"/>
        </w:rPr>
        <w:t>Р</w:t>
      </w:r>
      <w:r w:rsidRPr="008A1E82">
        <w:rPr>
          <w:rFonts w:ascii="Times New Roman" w:hAnsi="Times New Roman"/>
          <w:b/>
          <w:i/>
          <w:w w:val="101"/>
          <w:sz w:val="28"/>
          <w:szCs w:val="28"/>
          <w:vertAlign w:val="subscript"/>
        </w:rPr>
        <w:t>заж</w:t>
      </w:r>
      <w:proofErr w:type="spellEnd"/>
      <w:r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= </w:t>
      </w:r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n</w:t>
      </w:r>
      <w:r w:rsidR="00B52FB0"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b/>
          <w:i/>
          <w:w w:val="101"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b/>
          <w:i/>
          <w:w w:val="101"/>
          <w:sz w:val="28"/>
          <w:szCs w:val="28"/>
          <w:vertAlign w:val="subscript"/>
        </w:rPr>
        <w:t>1</w:t>
      </w:r>
      <w:r w:rsidRPr="008A1E82">
        <w:rPr>
          <w:rFonts w:ascii="Times New Roman" w:hAnsi="Times New Roman"/>
          <w:b/>
          <w:i/>
          <w:w w:val="101"/>
          <w:sz w:val="28"/>
          <w:szCs w:val="28"/>
        </w:rPr>
        <w:t>/</w:t>
      </w:r>
      <w:proofErr w:type="spellStart"/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i</w:t>
      </w:r>
      <w:proofErr w:type="spellEnd"/>
      <w:r w:rsidR="00B52FB0" w:rsidRPr="008A1E82">
        <w:rPr>
          <w:rFonts w:ascii="Times New Roman" w:hAnsi="Times New Roman"/>
          <w:b/>
          <w:w w:val="101"/>
          <w:sz w:val="28"/>
          <w:szCs w:val="28"/>
        </w:rPr>
        <w:t>,</w:t>
      </w:r>
      <w:r w:rsidRPr="008A1E82">
        <w:rPr>
          <w:rFonts w:ascii="Times New Roman" w:hAnsi="Times New Roman"/>
          <w:b/>
          <w:w w:val="101"/>
          <w:sz w:val="28"/>
          <w:szCs w:val="28"/>
        </w:rPr>
        <w:t xml:space="preserve">                                                     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(</w:t>
      </w:r>
      <w:r w:rsidR="00B5384F">
        <w:rPr>
          <w:rFonts w:ascii="Times New Roman" w:hAnsi="Times New Roman"/>
          <w:w w:val="101"/>
          <w:sz w:val="28"/>
          <w:szCs w:val="28"/>
        </w:rPr>
        <w:t>6</w:t>
      </w:r>
      <w:r w:rsidRPr="008A1E82">
        <w:rPr>
          <w:rFonts w:ascii="Times New Roman" w:hAnsi="Times New Roman"/>
          <w:w w:val="101"/>
          <w:sz w:val="28"/>
          <w:szCs w:val="28"/>
        </w:rPr>
        <w:t>.6)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i/>
          <w:w w:val="101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–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число прижимов;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568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 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Р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1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–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усилие, создаваемое одним прижимом с учетом кинематики механизма,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давления воздуха, масла и т.д.</w:t>
      </w:r>
      <w:r w:rsidRPr="008A1E82">
        <w:rPr>
          <w:rFonts w:ascii="Times New Roman" w:hAnsi="Times New Roman"/>
          <w:w w:val="101"/>
          <w:sz w:val="28"/>
          <w:szCs w:val="28"/>
        </w:rPr>
        <w:t>,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Н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.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568"/>
        <w:jc w:val="both"/>
        <w:rPr>
          <w:rFonts w:ascii="Times New Roman" w:hAnsi="Times New Roman"/>
          <w:sz w:val="28"/>
          <w:szCs w:val="28"/>
        </w:rPr>
      </w:pPr>
    </w:p>
    <w:p w:rsidR="00C94641" w:rsidRPr="008A1E82" w:rsidRDefault="00B52FB0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pacing w:val="10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1.2</w:t>
      </w:r>
      <w:r w:rsidR="00C94641" w:rsidRPr="008A1E82">
        <w:rPr>
          <w:rFonts w:ascii="Times New Roman" w:hAnsi="Times New Roman"/>
          <w:sz w:val="28"/>
          <w:szCs w:val="28"/>
        </w:rPr>
        <w:t xml:space="preserve"> Определение усилия зажатия, создаваемое одним прижимом для </w:t>
      </w:r>
      <w:r w:rsidR="00C94641" w:rsidRPr="008A1E82">
        <w:rPr>
          <w:rFonts w:ascii="Times New Roman" w:hAnsi="Times New Roman"/>
          <w:spacing w:val="10"/>
          <w:sz w:val="28"/>
          <w:szCs w:val="28"/>
        </w:rPr>
        <w:t>разных конструкций</w:t>
      </w:r>
    </w:p>
    <w:p w:rsidR="008A1E82" w:rsidRPr="008A1E82" w:rsidRDefault="008A1E82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C94641" w:rsidRPr="008A1E82" w:rsidRDefault="00B52FB0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1.2</w:t>
      </w:r>
      <w:r w:rsidR="00C94641" w:rsidRPr="008A1E82">
        <w:rPr>
          <w:rFonts w:ascii="Times New Roman" w:hAnsi="Times New Roman"/>
          <w:sz w:val="28"/>
          <w:szCs w:val="28"/>
        </w:rPr>
        <w:t>.1 Определение усилия зажатия винтовым прижимом</w:t>
      </w:r>
      <w:r w:rsidRPr="008A1E82">
        <w:rPr>
          <w:rFonts w:ascii="Times New Roman" w:hAnsi="Times New Roman"/>
          <w:sz w:val="28"/>
          <w:szCs w:val="28"/>
        </w:rPr>
        <w:t>.</w:t>
      </w:r>
      <w:r w:rsidR="00C94641" w:rsidRPr="008A1E82">
        <w:rPr>
          <w:rFonts w:ascii="Times New Roman" w:hAnsi="Times New Roman"/>
          <w:sz w:val="28"/>
          <w:szCs w:val="28"/>
        </w:rPr>
        <w:t xml:space="preserve"> </w:t>
      </w:r>
      <w:r w:rsidR="00C94641" w:rsidRPr="008A1E82">
        <w:rPr>
          <w:rFonts w:ascii="Times New Roman" w:hAnsi="Times New Roman"/>
          <w:spacing w:val="9"/>
          <w:sz w:val="28"/>
          <w:szCs w:val="28"/>
        </w:rPr>
        <w:t>Усилие зажатия винтовым прижимом определяется по формуле</w:t>
      </w:r>
    </w:p>
    <w:p w:rsidR="00C94641" w:rsidRPr="008A1E82" w:rsidRDefault="00C94641" w:rsidP="00B52FB0">
      <w:pPr>
        <w:shd w:val="clear" w:color="auto" w:fill="FFFFFF"/>
        <w:spacing w:after="0" w:line="360" w:lineRule="auto"/>
        <w:ind w:right="-1"/>
        <w:jc w:val="right"/>
        <w:rPr>
          <w:rFonts w:ascii="Times New Roman" w:hAnsi="Times New Roman"/>
          <w:sz w:val="28"/>
          <w:szCs w:val="28"/>
          <w:lang w:val="en-US"/>
        </w:rPr>
      </w:pPr>
      <w:r w:rsidRPr="008A1E82">
        <w:rPr>
          <w:rFonts w:ascii="Times New Roman" w:hAnsi="Times New Roman"/>
          <w:b/>
          <w:i/>
          <w:sz w:val="28"/>
          <w:szCs w:val="28"/>
        </w:rPr>
        <w:t>Р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1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= F 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1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i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/ [ 0,5 D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ср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tg</w:t>
      </w:r>
      <w:proofErr w:type="spellEnd"/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(</w:t>
      </w:r>
      <w:r w:rsidRPr="008A1E82">
        <w:rPr>
          <w:rFonts w:ascii="Times New Roman" w:hAnsi="Times New Roman"/>
          <w:b/>
          <w:i/>
          <w:sz w:val="28"/>
          <w:szCs w:val="28"/>
        </w:rPr>
        <w:t>α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+ </w:t>
      </w:r>
      <w:r w:rsidRPr="008A1E82">
        <w:rPr>
          <w:rFonts w:ascii="Times New Roman" w:hAnsi="Times New Roman"/>
          <w:b/>
          <w:i/>
          <w:sz w:val="28"/>
          <w:szCs w:val="28"/>
        </w:rPr>
        <w:t>φ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) + 1/2 µ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  <w:lang w:val="en-US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 xml:space="preserve"> D ],</w:t>
      </w:r>
      <w:r w:rsidR="00B5384F">
        <w:rPr>
          <w:rFonts w:ascii="Times New Roman" w:hAnsi="Times New Roman"/>
          <w:sz w:val="28"/>
          <w:szCs w:val="28"/>
          <w:lang w:val="en-US"/>
        </w:rPr>
        <w:t xml:space="preserve">                   (</w:t>
      </w:r>
      <w:r w:rsidR="00B5384F" w:rsidRPr="00B5384F">
        <w:rPr>
          <w:rFonts w:ascii="Times New Roman" w:hAnsi="Times New Roman"/>
          <w:sz w:val="28"/>
          <w:szCs w:val="28"/>
          <w:lang w:val="en-US"/>
        </w:rPr>
        <w:t>6</w:t>
      </w:r>
      <w:r w:rsidRPr="008A1E82">
        <w:rPr>
          <w:rFonts w:ascii="Times New Roman" w:hAnsi="Times New Roman"/>
          <w:sz w:val="28"/>
          <w:szCs w:val="28"/>
          <w:lang w:val="en-US"/>
        </w:rPr>
        <w:t>.7)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F</w:t>
      </w:r>
      <w:r w:rsidR="00B52FB0" w:rsidRPr="008A1E82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>усилие, прикладываемое к рукоятке винта,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F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150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Н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8A1E82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длина рукоятки,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B52FB0" w:rsidRPr="008A1E82" w:rsidRDefault="00C94641" w:rsidP="00C94641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D</w:t>
      </w:r>
      <w:r w:rsidRPr="008A1E82">
        <w:rPr>
          <w:rFonts w:ascii="Times New Roman" w:hAnsi="Times New Roman"/>
          <w:i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ср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–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средний радиус резьбы,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</w:rPr>
        <w:t>α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–</w:t>
      </w:r>
      <w:r w:rsidR="00B52FB0" w:rsidRPr="008A1E82">
        <w:rPr>
          <w:rFonts w:ascii="Times New Roman" w:hAnsi="Times New Roman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угол наклона винтовой линии на торце винта,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α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2° - 4°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</w:rPr>
        <w:t>φ</w:t>
      </w:r>
      <w:r w:rsidR="00B52FB0" w:rsidRPr="008A1E82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w w:val="101"/>
          <w:sz w:val="28"/>
          <w:szCs w:val="28"/>
        </w:rPr>
        <w:t>приведенный угол трения,</w:t>
      </w:r>
      <w:r w:rsidRPr="008A1E82">
        <w:rPr>
          <w:rFonts w:ascii="Times New Roman" w:hAnsi="Times New Roman"/>
          <w:w w:val="101"/>
          <w:sz w:val="28"/>
          <w:szCs w:val="28"/>
          <w:vertAlign w:val="superscript"/>
        </w:rPr>
        <w:t>0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</w:rPr>
        <w:t>µ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– </w:t>
      </w:r>
      <w:r w:rsidRPr="008A1E82">
        <w:rPr>
          <w:rFonts w:ascii="Times New Roman" w:hAnsi="Times New Roman"/>
          <w:w w:val="101"/>
          <w:sz w:val="28"/>
          <w:szCs w:val="28"/>
        </w:rPr>
        <w:t>коэффициент трения скольжения на торце винта, µ = 0,1;</w:t>
      </w:r>
    </w:p>
    <w:p w:rsidR="0073557B" w:rsidRPr="0073557B" w:rsidRDefault="00C94641" w:rsidP="0073557B">
      <w:pPr>
        <w:shd w:val="clear" w:color="auto" w:fill="FFFFFF"/>
        <w:tabs>
          <w:tab w:val="left" w:pos="720"/>
          <w:tab w:val="left" w:pos="126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D</w:t>
      </w:r>
      <w:r w:rsidR="00B52FB0" w:rsidRPr="008A1E82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pacing w:val="-1"/>
          <w:w w:val="101"/>
          <w:sz w:val="28"/>
          <w:szCs w:val="28"/>
        </w:rPr>
        <w:t xml:space="preserve">диаметр контакта между винтом и пятой, </w:t>
      </w:r>
      <w:r w:rsidRPr="008A1E82">
        <w:rPr>
          <w:rFonts w:ascii="Times New Roman" w:hAnsi="Times New Roman"/>
          <w:i/>
          <w:iCs/>
          <w:spacing w:val="-1"/>
          <w:w w:val="101"/>
          <w:sz w:val="28"/>
          <w:szCs w:val="28"/>
        </w:rPr>
        <w:t>м</w:t>
      </w:r>
      <w:r w:rsidRPr="008A1E82">
        <w:rPr>
          <w:rFonts w:ascii="Times New Roman" w:hAnsi="Times New Roman"/>
          <w:iCs/>
          <w:spacing w:val="-1"/>
          <w:w w:val="101"/>
          <w:sz w:val="28"/>
          <w:szCs w:val="28"/>
        </w:rPr>
        <w:t>.</w:t>
      </w:r>
    </w:p>
    <w:p w:rsidR="008A1E82" w:rsidRDefault="00784D1B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784D1B">
        <w:rPr>
          <w:rFonts w:ascii="Times New Roman" w:hAnsi="Times New Roman"/>
          <w:b/>
          <w:noProof/>
          <w:sz w:val="28"/>
          <w:szCs w:val="28"/>
        </w:rPr>
        <w:pict>
          <v:line id="_x0000_s1103" style="position:absolute;left:0;text-align:left;z-index:251658752;mso-position-horizontal-relative:margin" from="781.3pt,-378.3pt" to="781.3pt,219.1pt" o:allowincell="f" strokeweight="3.1pt">
            <w10:wrap anchorx="margin"/>
          </v:line>
        </w:pict>
      </w:r>
      <w:r w:rsidR="00C94641" w:rsidRPr="008A1E82">
        <w:rPr>
          <w:rFonts w:ascii="Times New Roman" w:hAnsi="Times New Roman"/>
          <w:b/>
          <w:w w:val="101"/>
          <w:sz w:val="28"/>
          <w:szCs w:val="28"/>
        </w:rPr>
        <w:t xml:space="preserve">Примечание 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 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 xml:space="preserve">Приведенный угол трения для метрической резьбы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φ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6°40'; для трапециевидной резьбы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φ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>= 6°.</w:t>
      </w:r>
    </w:p>
    <w:p w:rsidR="008A1E82" w:rsidRPr="008A1E82" w:rsidRDefault="008A1E82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w w:val="101"/>
          <w:sz w:val="28"/>
          <w:szCs w:val="28"/>
        </w:rPr>
      </w:pPr>
    </w:p>
    <w:p w:rsidR="00C94641" w:rsidRPr="008A1E82" w:rsidRDefault="00B52FB0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lastRenderedPageBreak/>
        <w:t>1.2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.2 Определение усилия зажатия деталей, </w:t>
      </w:r>
      <w:r w:rsidR="00C94641"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>Усилие зажатия пружинным прижимом определяется по формуле</w:t>
      </w:r>
    </w:p>
    <w:p w:rsidR="00C94641" w:rsidRPr="008A1E82" w:rsidRDefault="00C94641" w:rsidP="00C94641">
      <w:pPr>
        <w:shd w:val="clear" w:color="auto" w:fill="FFFFFF"/>
        <w:tabs>
          <w:tab w:val="left" w:pos="5554"/>
        </w:tabs>
        <w:spacing w:after="0" w:line="360" w:lineRule="auto"/>
        <w:ind w:right="-1"/>
        <w:jc w:val="right"/>
        <w:rPr>
          <w:rFonts w:ascii="Times New Roman" w:hAnsi="Times New Roman"/>
          <w:spacing w:val="8"/>
          <w:sz w:val="28"/>
          <w:szCs w:val="28"/>
        </w:rPr>
      </w:pP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b/>
          <w:i/>
          <w:sz w:val="28"/>
          <w:szCs w:val="28"/>
          <w:vertAlign w:val="subscript"/>
        </w:rPr>
        <w:t>1</w:t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= λ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Pr="008A1E82">
        <w:rPr>
          <w:rFonts w:ascii="Times New Roman" w:hAnsi="Times New Roman"/>
          <w:b/>
          <w:i/>
          <w:sz w:val="28"/>
          <w:szCs w:val="28"/>
          <w:vertAlign w:val="superscript"/>
        </w:rPr>
        <w:t>4</w:t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/ 4 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b/>
          <w:i/>
          <w:sz w:val="28"/>
          <w:szCs w:val="28"/>
        </w:rPr>
        <w:t>,</w:t>
      </w:r>
      <w:r w:rsidRPr="008A1E82">
        <w:rPr>
          <w:rFonts w:ascii="Times New Roman" w:hAnsi="Times New Roman"/>
          <w:sz w:val="28"/>
          <w:szCs w:val="28"/>
        </w:rPr>
        <w:tab/>
      </w:r>
      <w:r w:rsidR="00B5384F">
        <w:rPr>
          <w:rFonts w:ascii="Times New Roman" w:hAnsi="Times New Roman"/>
          <w:spacing w:val="8"/>
          <w:sz w:val="28"/>
          <w:szCs w:val="28"/>
        </w:rPr>
        <w:t>(6</w:t>
      </w:r>
      <w:r w:rsidRPr="008A1E82">
        <w:rPr>
          <w:rFonts w:ascii="Times New Roman" w:hAnsi="Times New Roman"/>
          <w:spacing w:val="8"/>
          <w:sz w:val="28"/>
          <w:szCs w:val="28"/>
        </w:rPr>
        <w:t>.8)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080"/>
        </w:tabs>
        <w:spacing w:after="0" w:line="360" w:lineRule="auto"/>
        <w:ind w:right="-1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spacing w:val="8"/>
          <w:sz w:val="28"/>
          <w:szCs w:val="28"/>
        </w:rPr>
        <w:t>где</w:t>
      </w:r>
      <w:r w:rsidR="00B52FB0" w:rsidRPr="008A1E82">
        <w:rPr>
          <w:rFonts w:ascii="Times New Roman" w:hAnsi="Times New Roman"/>
          <w:spacing w:val="8"/>
          <w:sz w:val="28"/>
          <w:szCs w:val="28"/>
        </w:rPr>
        <w:tab/>
      </w:r>
      <w:r w:rsidR="00B52FB0" w:rsidRPr="008A1E82">
        <w:rPr>
          <w:rFonts w:ascii="Times New Roman" w:hAnsi="Times New Roman"/>
          <w:i/>
          <w:spacing w:val="8"/>
          <w:sz w:val="28"/>
          <w:szCs w:val="28"/>
        </w:rPr>
        <w:t>λ</w:t>
      </w:r>
      <w:r w:rsidR="00B52FB0" w:rsidRPr="008A1E82">
        <w:rPr>
          <w:rFonts w:ascii="Times New Roman" w:hAnsi="Times New Roman"/>
          <w:spacing w:val="8"/>
          <w:sz w:val="28"/>
          <w:szCs w:val="28"/>
        </w:rPr>
        <w:tab/>
        <w:t>–</w:t>
      </w:r>
      <w:r w:rsidRPr="008A1E8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осадка пружины для зажатая деталей,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638"/>
          <w:tab w:val="left" w:pos="720"/>
          <w:tab w:val="left" w:pos="1080"/>
          <w:tab w:val="left" w:pos="1260"/>
        </w:tabs>
        <w:spacing w:after="0" w:line="360" w:lineRule="auto"/>
        <w:ind w:right="-1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G</w:t>
      </w:r>
      <w:r w:rsidR="00B52FB0" w:rsidRPr="008A1E82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модуль сдвига материала пружины, для стали, </w:t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G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0,810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МПа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638"/>
          <w:tab w:val="left" w:pos="720"/>
          <w:tab w:val="left" w:pos="1080"/>
          <w:tab w:val="left" w:pos="1260"/>
        </w:tabs>
        <w:spacing w:after="0" w:line="360" w:lineRule="auto"/>
        <w:ind w:right="-1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8A1E82">
        <w:rPr>
          <w:rFonts w:ascii="Times New Roman" w:hAnsi="Times New Roman"/>
          <w:i/>
          <w:sz w:val="28"/>
          <w:szCs w:val="28"/>
          <w:lang w:val="en-US"/>
        </w:rPr>
        <w:t>r</w:t>
      </w:r>
      <w:r w:rsidRPr="008A1E82">
        <w:rPr>
          <w:rFonts w:ascii="Times New Roman" w:hAnsi="Times New Roman"/>
          <w:sz w:val="28"/>
          <w:szCs w:val="28"/>
        </w:rPr>
        <w:t xml:space="preserve"> </w:t>
      </w:r>
      <w:r w:rsidR="00B52FB0" w:rsidRPr="008A1E82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радиус проволоки, из которой свита пружина,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C94641">
      <w:pPr>
        <w:shd w:val="clear" w:color="auto" w:fill="FFFFFF"/>
        <w:tabs>
          <w:tab w:val="left" w:pos="638"/>
          <w:tab w:val="left" w:pos="720"/>
          <w:tab w:val="left" w:pos="1080"/>
          <w:tab w:val="left" w:pos="1260"/>
        </w:tabs>
        <w:spacing w:after="0" w:line="360" w:lineRule="auto"/>
        <w:ind w:right="-1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R</w:t>
      </w:r>
      <w:r w:rsidR="00B52FB0" w:rsidRPr="008A1E82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радиус винтовой оси пружины,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C94641" w:rsidP="008A1E82">
      <w:pPr>
        <w:shd w:val="clear" w:color="auto" w:fill="FFFFFF"/>
        <w:tabs>
          <w:tab w:val="left" w:pos="638"/>
          <w:tab w:val="left" w:pos="720"/>
          <w:tab w:val="left" w:pos="1080"/>
          <w:tab w:val="left" w:pos="1260"/>
        </w:tabs>
        <w:spacing w:after="0" w:line="360" w:lineRule="auto"/>
        <w:ind w:right="-1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n</w:t>
      </w:r>
      <w:r w:rsidR="00B52FB0" w:rsidRPr="008A1E82">
        <w:rPr>
          <w:rFonts w:ascii="Times New Roman" w:hAnsi="Times New Roman"/>
          <w:w w:val="101"/>
          <w:sz w:val="28"/>
          <w:szCs w:val="28"/>
        </w:rPr>
        <w:t xml:space="preserve">  – </w:t>
      </w:r>
      <w:r w:rsidRPr="008A1E82">
        <w:rPr>
          <w:rFonts w:ascii="Times New Roman" w:hAnsi="Times New Roman"/>
          <w:w w:val="101"/>
          <w:sz w:val="28"/>
          <w:szCs w:val="28"/>
        </w:rPr>
        <w:t>число витков в пружине.</w:t>
      </w:r>
    </w:p>
    <w:p w:rsidR="00C94641" w:rsidRPr="008A1E82" w:rsidRDefault="008A1E82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1.2</w:t>
      </w:r>
      <w:r w:rsidR="00C94641" w:rsidRPr="008A1E82">
        <w:rPr>
          <w:rFonts w:ascii="Times New Roman" w:hAnsi="Times New Roman"/>
          <w:sz w:val="28"/>
          <w:szCs w:val="28"/>
        </w:rPr>
        <w:t>.3 Определение усилия сжатия пневматическим прижимом</w:t>
      </w:r>
      <w:r w:rsidRPr="008A1E82">
        <w:rPr>
          <w:rFonts w:ascii="Times New Roman" w:hAnsi="Times New Roman"/>
          <w:sz w:val="28"/>
          <w:szCs w:val="28"/>
        </w:rPr>
        <w:t>.</w:t>
      </w:r>
      <w:r w:rsidR="00C94641" w:rsidRPr="008A1E82">
        <w:rPr>
          <w:rFonts w:ascii="Times New Roman" w:hAnsi="Times New Roman"/>
          <w:sz w:val="28"/>
          <w:szCs w:val="28"/>
        </w:rPr>
        <w:t xml:space="preserve"> </w:t>
      </w:r>
      <w:r w:rsidR="00C94641" w:rsidRPr="008A1E82">
        <w:rPr>
          <w:rFonts w:ascii="Times New Roman" w:hAnsi="Times New Roman"/>
          <w:spacing w:val="11"/>
          <w:sz w:val="28"/>
          <w:szCs w:val="28"/>
        </w:rPr>
        <w:t>Усилие сжатия пневматическим прижимом определяется по формуле</w:t>
      </w:r>
    </w:p>
    <w:p w:rsidR="00C94641" w:rsidRPr="008A1E82" w:rsidRDefault="00C94641" w:rsidP="00C94641">
      <w:pPr>
        <w:shd w:val="clear" w:color="auto" w:fill="FFFFFF"/>
        <w:spacing w:after="0" w:line="360" w:lineRule="auto"/>
        <w:ind w:right="-1"/>
        <w:jc w:val="right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b/>
          <w:i/>
          <w:w w:val="101"/>
          <w:sz w:val="28"/>
          <w:szCs w:val="28"/>
          <w:vertAlign w:val="subscript"/>
        </w:rPr>
        <w:t>1</w:t>
      </w:r>
      <w:r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= </w:t>
      </w:r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b/>
          <w:i/>
          <w:w w:val="101"/>
          <w:sz w:val="28"/>
          <w:szCs w:val="28"/>
          <w:vertAlign w:val="subscript"/>
        </w:rPr>
        <w:t>в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sym w:font="Symbol" w:char="F0D7"/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А 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η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t>,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                                                         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>(</w:t>
      </w:r>
      <w:r w:rsidR="00B5384F">
        <w:rPr>
          <w:rFonts w:ascii="Times New Roman" w:hAnsi="Times New Roman"/>
          <w:w w:val="101"/>
          <w:sz w:val="28"/>
          <w:szCs w:val="28"/>
        </w:rPr>
        <w:t>6</w:t>
      </w:r>
      <w:r w:rsidRPr="008A1E82">
        <w:rPr>
          <w:rFonts w:ascii="Times New Roman" w:hAnsi="Times New Roman"/>
          <w:w w:val="101"/>
          <w:sz w:val="28"/>
          <w:szCs w:val="28"/>
        </w:rPr>
        <w:t>.9)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080"/>
        </w:tabs>
        <w:spacing w:after="0" w:line="360" w:lineRule="auto"/>
        <w:ind w:right="-1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>где</w:t>
      </w:r>
      <w:r w:rsidRPr="008A1E82">
        <w:rPr>
          <w:rFonts w:ascii="Times New Roman" w:hAnsi="Times New Roman"/>
          <w:w w:val="101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w w:val="101"/>
          <w:sz w:val="28"/>
          <w:szCs w:val="28"/>
        </w:rPr>
        <w:t>Р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в</w:t>
      </w:r>
      <w:proofErr w:type="spellEnd"/>
      <w:r w:rsidRPr="008A1E82">
        <w:rPr>
          <w:rFonts w:ascii="Times New Roman" w:hAnsi="Times New Roman"/>
          <w:w w:val="101"/>
          <w:sz w:val="28"/>
          <w:szCs w:val="28"/>
          <w:vertAlign w:val="subscript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="008A1E82" w:rsidRPr="008A1E82">
        <w:rPr>
          <w:rFonts w:ascii="Times New Roman" w:hAnsi="Times New Roman"/>
          <w:w w:val="101"/>
          <w:sz w:val="28"/>
          <w:szCs w:val="28"/>
        </w:rPr>
        <w:t>–</w:t>
      </w:r>
      <w:r w:rsidRPr="008A1E82">
        <w:rPr>
          <w:rFonts w:ascii="Times New Roman" w:hAnsi="Times New Roman"/>
          <w:w w:val="101"/>
          <w:sz w:val="28"/>
          <w:szCs w:val="28"/>
          <w:vertAlign w:val="subscript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давление воздуха в сети, </w:t>
      </w:r>
      <w:proofErr w:type="spellStart"/>
      <w:r w:rsidRPr="008A1E82">
        <w:rPr>
          <w:rFonts w:ascii="Times New Roman" w:hAnsi="Times New Roman"/>
          <w:i/>
          <w:w w:val="101"/>
          <w:sz w:val="28"/>
          <w:szCs w:val="28"/>
        </w:rPr>
        <w:t>Р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в</w:t>
      </w:r>
      <w:proofErr w:type="spellEnd"/>
      <w:r w:rsidRPr="008A1E82">
        <w:rPr>
          <w:rFonts w:ascii="Times New Roman" w:hAnsi="Times New Roman"/>
          <w:w w:val="101"/>
          <w:sz w:val="28"/>
          <w:szCs w:val="28"/>
        </w:rPr>
        <w:t xml:space="preserve"> = от 0,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>4 до 0,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6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МПа</w:t>
      </w:r>
      <w:r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8A1E82" w:rsidP="00C94641">
      <w:pPr>
        <w:shd w:val="clear" w:color="auto" w:fill="FFFFFF"/>
        <w:tabs>
          <w:tab w:val="left" w:pos="720"/>
          <w:tab w:val="left" w:pos="1080"/>
          <w:tab w:val="left" w:pos="1260"/>
        </w:tabs>
        <w:spacing w:after="0" w:line="360" w:lineRule="auto"/>
        <w:ind w:left="1260" w:right="-1" w:hanging="126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</w:rPr>
        <w:t xml:space="preserve">А </w:t>
      </w:r>
      <w:r w:rsidRPr="008A1E82">
        <w:rPr>
          <w:rFonts w:ascii="Times New Roman" w:hAnsi="Times New Roman"/>
          <w:w w:val="101"/>
          <w:sz w:val="28"/>
          <w:szCs w:val="28"/>
        </w:rPr>
        <w:tab/>
        <w:t>–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="00C94641" w:rsidRPr="008A1E82">
        <w:rPr>
          <w:rFonts w:ascii="Times New Roman" w:hAnsi="Times New Roman"/>
          <w:spacing w:val="-1"/>
          <w:w w:val="101"/>
          <w:sz w:val="28"/>
          <w:szCs w:val="28"/>
        </w:rPr>
        <w:t xml:space="preserve">площадь поршня со стороны штока или со стороны, 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противоположной штоку, </w:t>
      </w:r>
      <w:r w:rsidR="00C94641" w:rsidRPr="008A1E82">
        <w:rPr>
          <w:rFonts w:ascii="Times New Roman" w:hAnsi="Times New Roman"/>
          <w:i/>
          <w:w w:val="101"/>
          <w:sz w:val="28"/>
          <w:szCs w:val="28"/>
        </w:rPr>
        <w:t>м</w:t>
      </w:r>
      <w:r w:rsidR="00C94641" w:rsidRPr="008A1E82">
        <w:rPr>
          <w:rFonts w:ascii="Times New Roman" w:hAnsi="Times New Roman"/>
          <w:i/>
          <w:w w:val="101"/>
          <w:sz w:val="28"/>
          <w:szCs w:val="28"/>
          <w:vertAlign w:val="superscript"/>
        </w:rPr>
        <w:t>2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>;</w:t>
      </w:r>
    </w:p>
    <w:p w:rsidR="00C94641" w:rsidRPr="008A1E82" w:rsidRDefault="008A1E82" w:rsidP="008A1E82">
      <w:pPr>
        <w:shd w:val="clear" w:color="auto" w:fill="FFFFFF"/>
        <w:tabs>
          <w:tab w:val="left" w:pos="720"/>
          <w:tab w:val="left" w:pos="1080"/>
          <w:tab w:val="left" w:pos="1260"/>
        </w:tabs>
        <w:spacing w:after="0" w:line="360" w:lineRule="auto"/>
        <w:ind w:left="1260" w:right="-1" w:hanging="126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</w:rPr>
        <w:t>η</w:t>
      </w:r>
      <w:r w:rsidRPr="008A1E82">
        <w:rPr>
          <w:rFonts w:ascii="Times New Roman" w:hAnsi="Times New Roman"/>
          <w:w w:val="101"/>
          <w:sz w:val="28"/>
          <w:szCs w:val="28"/>
        </w:rPr>
        <w:tab/>
        <w:t>–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 коэффициент полезного действия цилиндра, </w:t>
      </w:r>
      <w:r w:rsidR="00C94641" w:rsidRPr="008A1E82">
        <w:rPr>
          <w:rFonts w:ascii="Times New Roman" w:hAnsi="Times New Roman"/>
          <w:i/>
          <w:iCs/>
          <w:w w:val="101"/>
          <w:sz w:val="28"/>
          <w:szCs w:val="28"/>
        </w:rPr>
        <w:t xml:space="preserve">η = 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>0,8.</w:t>
      </w:r>
    </w:p>
    <w:p w:rsidR="008A1E82" w:rsidRPr="008A1E82" w:rsidRDefault="008A1E82" w:rsidP="008A1E82">
      <w:pPr>
        <w:shd w:val="clear" w:color="auto" w:fill="FFFFFF"/>
        <w:tabs>
          <w:tab w:val="left" w:pos="720"/>
          <w:tab w:val="left" w:pos="1080"/>
          <w:tab w:val="left" w:pos="1260"/>
        </w:tabs>
        <w:spacing w:after="0" w:line="360" w:lineRule="auto"/>
        <w:ind w:left="1260" w:right="-1" w:hanging="1260"/>
        <w:jc w:val="both"/>
        <w:rPr>
          <w:rFonts w:ascii="Times New Roman" w:hAnsi="Times New Roman"/>
          <w:w w:val="101"/>
          <w:sz w:val="28"/>
          <w:szCs w:val="28"/>
        </w:rPr>
      </w:pPr>
    </w:p>
    <w:p w:rsidR="00C94641" w:rsidRPr="008A1E82" w:rsidRDefault="008A1E82" w:rsidP="00C94641">
      <w:pPr>
        <w:shd w:val="clear" w:color="auto" w:fill="FFFFFF"/>
        <w:tabs>
          <w:tab w:val="left" w:pos="662"/>
        </w:tabs>
        <w:spacing w:after="0" w:line="360" w:lineRule="auto"/>
        <w:ind w:right="-1" w:firstLine="720"/>
        <w:jc w:val="both"/>
        <w:rPr>
          <w:rFonts w:ascii="Times New Roman" w:hAnsi="Times New Roman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>1.2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>.4 Определение усилия зажатия гидравлическим прижимом</w:t>
      </w:r>
      <w:r w:rsidRPr="008A1E82">
        <w:rPr>
          <w:rFonts w:ascii="Times New Roman" w:hAnsi="Times New Roman"/>
          <w:w w:val="101"/>
          <w:sz w:val="28"/>
          <w:szCs w:val="28"/>
        </w:rPr>
        <w:t>.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="00C94641" w:rsidRPr="008A1E82">
        <w:rPr>
          <w:rFonts w:ascii="Times New Roman" w:hAnsi="Times New Roman"/>
          <w:spacing w:val="-1"/>
          <w:w w:val="101"/>
          <w:sz w:val="28"/>
          <w:szCs w:val="28"/>
        </w:rPr>
        <w:t>Усилие зажатие гидравлическим прижимом определяется по формуле</w:t>
      </w:r>
    </w:p>
    <w:p w:rsidR="00C94641" w:rsidRPr="008A1E82" w:rsidRDefault="00C94641" w:rsidP="00C94641">
      <w:pPr>
        <w:shd w:val="clear" w:color="auto" w:fill="FFFFFF"/>
        <w:tabs>
          <w:tab w:val="left" w:pos="662"/>
        </w:tabs>
        <w:spacing w:after="0" w:line="360" w:lineRule="auto"/>
        <w:ind w:right="-1"/>
        <w:jc w:val="right"/>
        <w:rPr>
          <w:rFonts w:ascii="Times New Roman" w:hAnsi="Times New Roman"/>
          <w:spacing w:val="-1"/>
          <w:w w:val="101"/>
          <w:sz w:val="28"/>
          <w:szCs w:val="28"/>
        </w:rPr>
      </w:pPr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b/>
          <w:i/>
          <w:w w:val="101"/>
          <w:sz w:val="28"/>
          <w:szCs w:val="28"/>
          <w:vertAlign w:val="subscript"/>
        </w:rPr>
        <w:t>1</w:t>
      </w:r>
      <w:r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= </w:t>
      </w:r>
      <w:r w:rsidRPr="008A1E82">
        <w:rPr>
          <w:rFonts w:ascii="Times New Roman" w:hAnsi="Times New Roman"/>
          <w:b/>
          <w:i/>
          <w:w w:val="101"/>
          <w:sz w:val="28"/>
          <w:szCs w:val="28"/>
          <w:lang w:val="en-US"/>
        </w:rPr>
        <w:t>P</w:t>
      </w:r>
      <w:r w:rsidRPr="008A1E82">
        <w:rPr>
          <w:rFonts w:ascii="Times New Roman" w:hAnsi="Times New Roman"/>
          <w:b/>
          <w:i/>
          <w:w w:val="101"/>
          <w:sz w:val="28"/>
          <w:szCs w:val="28"/>
          <w:vertAlign w:val="subscript"/>
        </w:rPr>
        <w:t>ж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sym w:font="Symbol" w:char="F0D7"/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А </w:t>
      </w:r>
      <w:r w:rsidR="008A1E82" w:rsidRPr="008A1E82">
        <w:rPr>
          <w:rFonts w:ascii="Times New Roman" w:hAnsi="Times New Roman"/>
          <w:b/>
          <w:i/>
          <w:w w:val="101"/>
          <w:sz w:val="28"/>
          <w:szCs w:val="28"/>
        </w:rPr>
        <w:sym w:font="Symbol" w:char="F0D7"/>
      </w:r>
      <w:r w:rsidRPr="008A1E82">
        <w:rPr>
          <w:rFonts w:ascii="Times New Roman" w:hAnsi="Times New Roman"/>
          <w:b/>
          <w:i/>
          <w:w w:val="101"/>
          <w:sz w:val="28"/>
          <w:szCs w:val="28"/>
        </w:rPr>
        <w:t xml:space="preserve"> η,</w:t>
      </w:r>
      <w:r w:rsidRPr="008A1E82">
        <w:rPr>
          <w:rFonts w:ascii="Times New Roman" w:hAnsi="Times New Roman"/>
          <w:b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                                                   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>(</w:t>
      </w:r>
      <w:r w:rsidR="00B5384F">
        <w:rPr>
          <w:rFonts w:ascii="Times New Roman" w:hAnsi="Times New Roman"/>
          <w:w w:val="101"/>
          <w:sz w:val="28"/>
          <w:szCs w:val="28"/>
        </w:rPr>
        <w:t>6</w:t>
      </w:r>
      <w:r w:rsidRPr="008A1E82">
        <w:rPr>
          <w:rFonts w:ascii="Times New Roman" w:hAnsi="Times New Roman"/>
          <w:w w:val="101"/>
          <w:sz w:val="28"/>
          <w:szCs w:val="28"/>
        </w:rPr>
        <w:t>.10)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080"/>
        </w:tabs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>где</w:t>
      </w:r>
      <w:r w:rsidRPr="008A1E82">
        <w:rPr>
          <w:rFonts w:ascii="Times New Roman" w:hAnsi="Times New Roman"/>
          <w:w w:val="101"/>
          <w:sz w:val="28"/>
          <w:szCs w:val="28"/>
        </w:rPr>
        <w:tab/>
      </w:r>
      <w:proofErr w:type="spellStart"/>
      <w:r w:rsidRPr="008A1E82">
        <w:rPr>
          <w:rFonts w:ascii="Times New Roman" w:hAnsi="Times New Roman"/>
          <w:i/>
          <w:w w:val="101"/>
          <w:sz w:val="28"/>
          <w:szCs w:val="28"/>
        </w:rPr>
        <w:t>Р</w:t>
      </w:r>
      <w:r w:rsidRPr="008A1E82">
        <w:rPr>
          <w:rFonts w:ascii="Times New Roman" w:hAnsi="Times New Roman"/>
          <w:i/>
          <w:w w:val="101"/>
          <w:sz w:val="28"/>
          <w:szCs w:val="28"/>
          <w:vertAlign w:val="subscript"/>
        </w:rPr>
        <w:t>ж</w:t>
      </w:r>
      <w:proofErr w:type="spellEnd"/>
      <w:r w:rsidRPr="008A1E82">
        <w:rPr>
          <w:rFonts w:ascii="Times New Roman" w:hAnsi="Times New Roman"/>
          <w:w w:val="101"/>
          <w:sz w:val="28"/>
          <w:szCs w:val="28"/>
          <w:vertAlign w:val="subscript"/>
        </w:rPr>
        <w:tab/>
      </w:r>
      <w:r w:rsidR="008A1E82" w:rsidRPr="008A1E82">
        <w:rPr>
          <w:rFonts w:ascii="Times New Roman" w:hAnsi="Times New Roman"/>
          <w:w w:val="101"/>
          <w:sz w:val="28"/>
          <w:szCs w:val="28"/>
        </w:rPr>
        <w:t xml:space="preserve"> –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давление масла в сети,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МПа</w:t>
      </w:r>
      <w:r w:rsidRPr="008A1E82">
        <w:rPr>
          <w:rFonts w:ascii="Times New Roman" w:hAnsi="Times New Roman"/>
          <w:w w:val="101"/>
          <w:sz w:val="28"/>
          <w:szCs w:val="28"/>
        </w:rPr>
        <w:t>.</w:t>
      </w:r>
    </w:p>
    <w:p w:rsidR="00C94641" w:rsidRPr="008A1E82" w:rsidRDefault="00C94641" w:rsidP="00C94641">
      <w:pPr>
        <w:shd w:val="clear" w:color="auto" w:fill="FFFFFF"/>
        <w:tabs>
          <w:tab w:val="left" w:pos="662"/>
        </w:tabs>
        <w:spacing w:after="0" w:line="360" w:lineRule="auto"/>
        <w:ind w:right="-1"/>
        <w:jc w:val="both"/>
        <w:rPr>
          <w:rFonts w:ascii="Times New Roman" w:hAnsi="Times New Roman"/>
          <w:w w:val="101"/>
          <w:sz w:val="28"/>
          <w:szCs w:val="28"/>
        </w:rPr>
      </w:pPr>
    </w:p>
    <w:p w:rsidR="00C94641" w:rsidRPr="008A1E82" w:rsidRDefault="008A1E82" w:rsidP="00C94641">
      <w:pPr>
        <w:shd w:val="clear" w:color="auto" w:fill="FFFFFF"/>
        <w:tabs>
          <w:tab w:val="left" w:pos="0"/>
        </w:tabs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>1.2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>.5 Определение усилия зажатия эксцентриковым прижимом</w:t>
      </w:r>
      <w:r w:rsidRPr="008A1E82">
        <w:rPr>
          <w:rFonts w:ascii="Times New Roman" w:hAnsi="Times New Roman"/>
          <w:w w:val="101"/>
          <w:sz w:val="28"/>
          <w:szCs w:val="28"/>
        </w:rPr>
        <w:t>.</w:t>
      </w:r>
      <w:r w:rsidR="00C94641" w:rsidRPr="008A1E82">
        <w:rPr>
          <w:rFonts w:ascii="Times New Roman" w:hAnsi="Times New Roman"/>
          <w:w w:val="101"/>
          <w:sz w:val="28"/>
          <w:szCs w:val="28"/>
        </w:rPr>
        <w:t xml:space="preserve"> </w:t>
      </w:r>
      <w:r w:rsidR="00C94641" w:rsidRPr="008A1E82">
        <w:rPr>
          <w:rFonts w:ascii="Times New Roman" w:hAnsi="Times New Roman"/>
          <w:spacing w:val="-1"/>
          <w:w w:val="101"/>
          <w:sz w:val="28"/>
          <w:szCs w:val="28"/>
        </w:rPr>
        <w:t>Усилие зажатия эксцентриковым прижимом определяется по формуле</w:t>
      </w:r>
    </w:p>
    <w:p w:rsidR="00C94641" w:rsidRPr="008A1E82" w:rsidRDefault="00C94641" w:rsidP="00C94641">
      <w:pPr>
        <w:shd w:val="clear" w:color="auto" w:fill="FFFFFF"/>
        <w:tabs>
          <w:tab w:val="left" w:pos="6221"/>
        </w:tabs>
        <w:spacing w:after="0" w:line="360" w:lineRule="auto"/>
        <w:ind w:left="2715" w:right="-1"/>
        <w:jc w:val="right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>Р</w:t>
      </w: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  <w:vertAlign w:val="subscript"/>
        </w:rPr>
        <w:t>1</w:t>
      </w: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 xml:space="preserve"> =(от</w:t>
      </w:r>
      <w:r w:rsidR="008A1E82"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>10</w:t>
      </w:r>
      <w:r w:rsidR="008A1E82"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>до</w:t>
      </w:r>
      <w:r w:rsidR="008A1E82"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 xml:space="preserve"> </w:t>
      </w: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</w:rPr>
        <w:t>12)</w:t>
      </w:r>
      <w:r w:rsidRPr="008A1E82">
        <w:rPr>
          <w:rFonts w:ascii="Times New Roman" w:hAnsi="Times New Roman"/>
          <w:b/>
          <w:i/>
          <w:spacing w:val="15"/>
          <w:w w:val="101"/>
          <w:sz w:val="28"/>
          <w:szCs w:val="28"/>
          <w:lang w:val="en-US"/>
        </w:rPr>
        <w:t>F</w:t>
      </w:r>
      <w:r w:rsidRPr="008A1E82">
        <w:rPr>
          <w:rFonts w:ascii="Times New Roman" w:hAnsi="Times New Roman"/>
          <w:i/>
          <w:spacing w:val="15"/>
          <w:w w:val="101"/>
          <w:sz w:val="28"/>
          <w:szCs w:val="28"/>
        </w:rPr>
        <w:t>,</w:t>
      </w:r>
      <w:r w:rsidRPr="008A1E82">
        <w:rPr>
          <w:rFonts w:ascii="Times New Roman" w:hAnsi="Times New Roman"/>
          <w:sz w:val="28"/>
          <w:szCs w:val="28"/>
        </w:rPr>
        <w:tab/>
        <w:t xml:space="preserve">                       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>(</w:t>
      </w:r>
      <w:r w:rsidR="00B5384F">
        <w:rPr>
          <w:rFonts w:ascii="Times New Roman" w:hAnsi="Times New Roman"/>
          <w:w w:val="101"/>
          <w:sz w:val="28"/>
          <w:szCs w:val="28"/>
        </w:rPr>
        <w:t>6</w:t>
      </w:r>
      <w:r w:rsidRPr="008A1E82">
        <w:rPr>
          <w:rFonts w:ascii="Times New Roman" w:hAnsi="Times New Roman"/>
          <w:w w:val="101"/>
          <w:sz w:val="28"/>
          <w:szCs w:val="28"/>
        </w:rPr>
        <w:t>.11)</w:t>
      </w:r>
    </w:p>
    <w:p w:rsidR="00C94641" w:rsidRPr="008A1E82" w:rsidRDefault="00C94641" w:rsidP="00C94641">
      <w:pPr>
        <w:shd w:val="clear" w:color="auto" w:fill="FFFFFF"/>
        <w:tabs>
          <w:tab w:val="left" w:pos="720"/>
          <w:tab w:val="left" w:pos="1080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>где</w:t>
      </w:r>
      <w:r w:rsidRPr="008A1E82">
        <w:rPr>
          <w:rFonts w:ascii="Times New Roman" w:hAnsi="Times New Roman"/>
          <w:w w:val="101"/>
          <w:sz w:val="28"/>
          <w:szCs w:val="28"/>
        </w:rPr>
        <w:tab/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F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ab/>
        <w:t>–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усилие, создаваемое рабочим при зажатии деталей, </w:t>
      </w:r>
      <w:r w:rsidRPr="008A1E82">
        <w:rPr>
          <w:rFonts w:ascii="Times New Roman" w:hAnsi="Times New Roman"/>
          <w:i/>
          <w:w w:val="101"/>
          <w:sz w:val="28"/>
          <w:szCs w:val="28"/>
          <w:lang w:val="en-US"/>
        </w:rPr>
        <w:t>F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 = 150 </w:t>
      </w:r>
      <w:r w:rsidRPr="008A1E82">
        <w:rPr>
          <w:rFonts w:ascii="Times New Roman" w:hAnsi="Times New Roman"/>
          <w:i/>
          <w:w w:val="101"/>
          <w:sz w:val="28"/>
          <w:szCs w:val="28"/>
        </w:rPr>
        <w:t>Н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>.</w:t>
      </w:r>
    </w:p>
    <w:p w:rsidR="00C94641" w:rsidRDefault="00C94641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pacing w:val="-1"/>
          <w:w w:val="101"/>
          <w:sz w:val="28"/>
          <w:szCs w:val="28"/>
        </w:rPr>
      </w:pPr>
      <w:r w:rsidRPr="008A1E82">
        <w:rPr>
          <w:rFonts w:ascii="Times New Roman" w:hAnsi="Times New Roman"/>
          <w:w w:val="101"/>
          <w:sz w:val="28"/>
          <w:szCs w:val="28"/>
        </w:rPr>
        <w:t xml:space="preserve">При выполнении условия </w:t>
      </w:r>
      <w:r w:rsidR="008A1E82" w:rsidRPr="008A1E82">
        <w:rPr>
          <w:rFonts w:ascii="Times New Roman" w:hAnsi="Times New Roman"/>
          <w:w w:val="101"/>
          <w:sz w:val="28"/>
          <w:szCs w:val="28"/>
        </w:rPr>
        <w:t>по формуле (</w:t>
      </w:r>
      <w:r w:rsidRPr="008A1E82">
        <w:rPr>
          <w:rFonts w:ascii="Times New Roman" w:hAnsi="Times New Roman"/>
          <w:w w:val="101"/>
          <w:sz w:val="28"/>
          <w:szCs w:val="28"/>
        </w:rPr>
        <w:t xml:space="preserve">1.1) данное приспособление </w:t>
      </w:r>
      <w:r w:rsidRPr="008A1E82">
        <w:rPr>
          <w:rFonts w:ascii="Times New Roman" w:hAnsi="Times New Roman"/>
          <w:spacing w:val="-1"/>
          <w:w w:val="101"/>
          <w:sz w:val="28"/>
          <w:szCs w:val="28"/>
        </w:rPr>
        <w:t>пригодно для сварки проектируемого изделия.</w:t>
      </w:r>
    </w:p>
    <w:p w:rsidR="0073557B" w:rsidRDefault="0073557B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pacing w:val="-1"/>
          <w:w w:val="101"/>
          <w:sz w:val="28"/>
          <w:szCs w:val="28"/>
        </w:rPr>
      </w:pPr>
    </w:p>
    <w:p w:rsidR="0073557B" w:rsidRDefault="0073557B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pacing w:val="-1"/>
          <w:w w:val="101"/>
          <w:sz w:val="28"/>
          <w:szCs w:val="28"/>
        </w:rPr>
      </w:pPr>
    </w:p>
    <w:p w:rsidR="0073557B" w:rsidRPr="008A1E82" w:rsidRDefault="0073557B" w:rsidP="00C94641">
      <w:pPr>
        <w:shd w:val="clear" w:color="auto" w:fill="FFFFFF"/>
        <w:spacing w:after="0" w:line="36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FD16BF" w:rsidRDefault="00FD16BF" w:rsidP="00FD16BF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A1E82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7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1.1 Эскиз сварного шва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1.2 Проверочный расчет сварных швов на прочность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right="-82"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2"/>
          <w:sz w:val="28"/>
          <w:szCs w:val="28"/>
        </w:rPr>
        <w:t xml:space="preserve">Расчет сварных швов конструкций производится по допускаемым </w:t>
      </w:r>
      <w:r w:rsidRPr="008A1E82">
        <w:rPr>
          <w:rFonts w:ascii="Times New Roman" w:hAnsi="Times New Roman"/>
          <w:spacing w:val="-1"/>
          <w:sz w:val="28"/>
          <w:szCs w:val="28"/>
        </w:rPr>
        <w:t>напряжениям и осуществляется в несколько этапов:</w:t>
      </w:r>
    </w:p>
    <w:p w:rsidR="008A1E82" w:rsidRPr="008A1E82" w:rsidRDefault="008A1E82" w:rsidP="00FD16BF">
      <w:pPr>
        <w:widowControl w:val="0"/>
        <w:numPr>
          <w:ilvl w:val="0"/>
          <w:numId w:val="1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2"/>
          <w:sz w:val="28"/>
          <w:szCs w:val="28"/>
        </w:rPr>
        <w:t>определяется тип конструкции;</w:t>
      </w:r>
    </w:p>
    <w:p w:rsidR="008A1E82" w:rsidRPr="008A1E82" w:rsidRDefault="008A1E82" w:rsidP="00FD16BF">
      <w:pPr>
        <w:widowControl w:val="0"/>
        <w:numPr>
          <w:ilvl w:val="0"/>
          <w:numId w:val="1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1"/>
          <w:sz w:val="28"/>
          <w:szCs w:val="28"/>
        </w:rPr>
        <w:t>определяются внешние нагрузки и составляется расчетная схема;</w:t>
      </w:r>
    </w:p>
    <w:p w:rsidR="008A1E82" w:rsidRPr="008A1E82" w:rsidRDefault="008A1E82" w:rsidP="00FD16BF">
      <w:pPr>
        <w:widowControl w:val="0"/>
        <w:numPr>
          <w:ilvl w:val="0"/>
          <w:numId w:val="1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1"/>
          <w:sz w:val="28"/>
          <w:szCs w:val="28"/>
        </w:rPr>
        <w:t>определяются механические характеристики основного металла;</w:t>
      </w:r>
    </w:p>
    <w:p w:rsidR="008A1E82" w:rsidRPr="008A1E82" w:rsidRDefault="008A1E82" w:rsidP="00FD16BF">
      <w:pPr>
        <w:widowControl w:val="0"/>
        <w:numPr>
          <w:ilvl w:val="0"/>
          <w:numId w:val="1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1"/>
          <w:sz w:val="28"/>
          <w:szCs w:val="28"/>
        </w:rPr>
        <w:t>определяются допускаемые напряжения для сварного шва;</w:t>
      </w:r>
    </w:p>
    <w:p w:rsidR="008A1E82" w:rsidRPr="008A1E82" w:rsidRDefault="008A1E82" w:rsidP="00FD16BF">
      <w:pPr>
        <w:widowControl w:val="0"/>
        <w:numPr>
          <w:ilvl w:val="0"/>
          <w:numId w:val="1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1"/>
          <w:sz w:val="28"/>
          <w:szCs w:val="28"/>
        </w:rPr>
        <w:t xml:space="preserve">на основе </w:t>
      </w:r>
      <w:proofErr w:type="spellStart"/>
      <w:r w:rsidRPr="008A1E82">
        <w:rPr>
          <w:rFonts w:ascii="Times New Roman" w:hAnsi="Times New Roman"/>
          <w:spacing w:val="-1"/>
          <w:sz w:val="28"/>
          <w:szCs w:val="28"/>
        </w:rPr>
        <w:t>гипотиз</w:t>
      </w:r>
      <w:proofErr w:type="spellEnd"/>
      <w:r w:rsidRPr="008A1E82">
        <w:rPr>
          <w:rFonts w:ascii="Times New Roman" w:hAnsi="Times New Roman"/>
          <w:spacing w:val="-1"/>
          <w:sz w:val="28"/>
          <w:szCs w:val="28"/>
        </w:rPr>
        <w:t xml:space="preserve"> прочности сравнивают максимальные напряжения в </w:t>
      </w:r>
      <w:r w:rsidRPr="008A1E82">
        <w:rPr>
          <w:rFonts w:ascii="Times New Roman" w:hAnsi="Times New Roman"/>
          <w:spacing w:val="-2"/>
          <w:sz w:val="28"/>
          <w:szCs w:val="28"/>
        </w:rPr>
        <w:t>металле шва с допускаемыми напряжениями и делают заключение о выполнении</w:t>
      </w:r>
      <w:r w:rsidR="00FD16B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A1E82">
        <w:rPr>
          <w:rFonts w:ascii="Times New Roman" w:hAnsi="Times New Roman"/>
          <w:sz w:val="28"/>
          <w:szCs w:val="28"/>
        </w:rPr>
        <w:t>условия прочности.</w:t>
      </w:r>
    </w:p>
    <w:p w:rsidR="008A1E82" w:rsidRPr="008A1E82" w:rsidRDefault="008A1E82" w:rsidP="008A1E82">
      <w:pPr>
        <w:shd w:val="clear" w:color="auto" w:fill="FFFFFF"/>
        <w:tabs>
          <w:tab w:val="left" w:pos="708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8A1E82" w:rsidP="007C6EA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Максимальное напряжение </w:t>
      </w:r>
      <w:r w:rsidRPr="00FD16BF">
        <w:rPr>
          <w:rFonts w:ascii="Times New Roman" w:hAnsi="Times New Roman"/>
          <w:i/>
          <w:sz w:val="28"/>
          <w:szCs w:val="28"/>
        </w:rPr>
        <w:t>σ`</w:t>
      </w:r>
      <w:r w:rsidRPr="00FD16BF">
        <w:rPr>
          <w:rFonts w:ascii="Times New Roman" w:hAnsi="Times New Roman"/>
          <w:i/>
          <w:sz w:val="28"/>
          <w:szCs w:val="28"/>
          <w:vertAlign w:val="subscript"/>
        </w:rPr>
        <w:t>ma</w:t>
      </w:r>
      <w:r w:rsidRPr="00FD16BF">
        <w:rPr>
          <w:rFonts w:ascii="Times New Roman" w:hAnsi="Times New Roman"/>
          <w:i/>
          <w:sz w:val="28"/>
          <w:szCs w:val="28"/>
          <w:vertAlign w:val="subscript"/>
          <w:lang w:val="en-US"/>
        </w:rPr>
        <w:t>x</w:t>
      </w:r>
      <w:r w:rsidRPr="008A1E82">
        <w:rPr>
          <w:rFonts w:ascii="Times New Roman" w:hAnsi="Times New Roman"/>
          <w:sz w:val="28"/>
          <w:szCs w:val="28"/>
        </w:rPr>
        <w:t xml:space="preserve">, </w:t>
      </w:r>
      <w:r w:rsidRPr="00FD16BF">
        <w:rPr>
          <w:rFonts w:ascii="Times New Roman" w:hAnsi="Times New Roman"/>
          <w:i/>
          <w:sz w:val="28"/>
          <w:szCs w:val="28"/>
        </w:rPr>
        <w:t>МПа</w:t>
      </w:r>
      <w:r w:rsidRPr="008A1E82">
        <w:rPr>
          <w:rFonts w:ascii="Times New Roman" w:hAnsi="Times New Roman"/>
          <w:sz w:val="28"/>
          <w:szCs w:val="28"/>
        </w:rPr>
        <w:t xml:space="preserve">, определяется по формуле </w:t>
      </w:r>
    </w:p>
    <w:p w:rsidR="008A1E82" w:rsidRPr="008A1E82" w:rsidRDefault="008A1E82" w:rsidP="008A1E8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D16BF">
        <w:rPr>
          <w:rFonts w:ascii="Times New Roman" w:hAnsi="Times New Roman"/>
          <w:b/>
          <w:i/>
          <w:sz w:val="28"/>
          <w:szCs w:val="28"/>
        </w:rPr>
        <w:t>σ`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>ma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x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= </w:t>
      </w:r>
      <w:proofErr w:type="spellStart"/>
      <w:r w:rsidRPr="00FD16BF">
        <w:rPr>
          <w:rFonts w:ascii="Times New Roman" w:hAnsi="Times New Roman"/>
          <w:b/>
          <w:i/>
          <w:sz w:val="28"/>
          <w:szCs w:val="28"/>
        </w:rPr>
        <w:t>√</w:t>
      </w:r>
      <w:proofErr w:type="spellEnd"/>
      <w:r w:rsidRPr="00FD16BF">
        <w:rPr>
          <w:rFonts w:ascii="Times New Roman" w:hAnsi="Times New Roman"/>
          <w:b/>
          <w:i/>
          <w:sz w:val="28"/>
          <w:szCs w:val="28"/>
        </w:rPr>
        <w:t>(σ`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x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+ σ`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y</w:t>
      </w:r>
      <w:r w:rsidRPr="00FD16BF">
        <w:rPr>
          <w:rFonts w:ascii="Times New Roman" w:hAnsi="Times New Roman"/>
          <w:b/>
          <w:i/>
          <w:sz w:val="28"/>
          <w:szCs w:val="28"/>
        </w:rPr>
        <w:t>)</w:t>
      </w:r>
      <w:r w:rsidRPr="00FD16BF">
        <w:rPr>
          <w:rFonts w:ascii="Times New Roman" w:hAnsi="Times New Roman"/>
          <w:b/>
          <w:i/>
          <w:sz w:val="28"/>
          <w:szCs w:val="28"/>
          <w:vertAlign w:val="superscript"/>
        </w:rPr>
        <w:t xml:space="preserve">2 </w:t>
      </w:r>
      <w:r w:rsidR="00FD16BF"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τ</w:t>
      </w:r>
      <w:r w:rsidRPr="00FD16BF">
        <w:rPr>
          <w:rFonts w:ascii="Times New Roman" w:hAnsi="Times New Roman"/>
          <w:b/>
          <w:i/>
          <w:sz w:val="28"/>
          <w:szCs w:val="28"/>
        </w:rPr>
        <w:t>`</w:t>
      </w:r>
      <w:r w:rsidRPr="00FD16BF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≤ [σ`],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="00FD16BF">
        <w:rPr>
          <w:rFonts w:ascii="Times New Roman" w:hAnsi="Times New Roman"/>
          <w:sz w:val="28"/>
          <w:szCs w:val="28"/>
        </w:rPr>
        <w:t>(</w:t>
      </w:r>
      <w:r w:rsidR="00B5384F">
        <w:rPr>
          <w:rFonts w:ascii="Times New Roman" w:hAnsi="Times New Roman"/>
          <w:sz w:val="28"/>
          <w:szCs w:val="28"/>
        </w:rPr>
        <w:t>7</w:t>
      </w:r>
      <w:r w:rsidRPr="008A1E82">
        <w:rPr>
          <w:rFonts w:ascii="Times New Roman" w:hAnsi="Times New Roman"/>
          <w:sz w:val="28"/>
          <w:szCs w:val="28"/>
        </w:rPr>
        <w:t>.1)</w:t>
      </w:r>
    </w:p>
    <w:p w:rsidR="008A1E82" w:rsidRPr="008A1E82" w:rsidRDefault="008A1E82" w:rsidP="008A1E82">
      <w:pPr>
        <w:shd w:val="clear" w:color="auto" w:fill="FFFFFF"/>
        <w:tabs>
          <w:tab w:val="left" w:pos="540"/>
          <w:tab w:val="left" w:pos="1259"/>
          <w:tab w:val="left" w:pos="1440"/>
        </w:tabs>
        <w:spacing w:after="0" w:line="360" w:lineRule="auto"/>
        <w:ind w:left="1440" w:hanging="1436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</w:rPr>
        <w:t>σ`</w:t>
      </w:r>
      <w:r w:rsidRPr="00FD16BF">
        <w:rPr>
          <w:rFonts w:ascii="Times New Roman" w:hAnsi="Times New Roman"/>
          <w:i/>
          <w:sz w:val="28"/>
          <w:szCs w:val="28"/>
          <w:vertAlign w:val="subscript"/>
        </w:rPr>
        <w:t xml:space="preserve">х, </w:t>
      </w:r>
      <w:r w:rsidRPr="00FD16BF">
        <w:rPr>
          <w:rFonts w:ascii="Times New Roman" w:hAnsi="Times New Roman"/>
          <w:i/>
          <w:sz w:val="28"/>
          <w:szCs w:val="28"/>
        </w:rPr>
        <w:t>σ`</w:t>
      </w:r>
      <w:r w:rsidRPr="00FD16BF">
        <w:rPr>
          <w:rFonts w:ascii="Times New Roman" w:hAnsi="Times New Roman"/>
          <w:i/>
          <w:sz w:val="28"/>
          <w:szCs w:val="28"/>
          <w:vertAlign w:val="subscript"/>
          <w:lang w:val="en-US"/>
        </w:rPr>
        <w:t>y</w:t>
      </w:r>
      <w:r w:rsidR="00FD16B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FD16BF">
        <w:rPr>
          <w:rFonts w:ascii="Times New Roman" w:hAnsi="Times New Roman"/>
          <w:spacing w:val="-2"/>
          <w:sz w:val="28"/>
          <w:szCs w:val="28"/>
        </w:rPr>
        <w:t xml:space="preserve">– </w:t>
      </w:r>
      <w:r w:rsidRPr="008A1E82">
        <w:rPr>
          <w:rFonts w:ascii="Times New Roman" w:hAnsi="Times New Roman"/>
          <w:spacing w:val="-2"/>
          <w:sz w:val="28"/>
          <w:szCs w:val="28"/>
        </w:rPr>
        <w:t xml:space="preserve">нормальные напряжения, действующие в одной точке во  </w:t>
      </w:r>
      <w:proofErr w:type="spellStart"/>
      <w:r w:rsidRPr="008A1E82">
        <w:rPr>
          <w:rFonts w:ascii="Times New Roman" w:hAnsi="Times New Roman"/>
          <w:spacing w:val="-1"/>
          <w:sz w:val="28"/>
          <w:szCs w:val="28"/>
        </w:rPr>
        <w:t>взаимноперпендикулярных</w:t>
      </w:r>
      <w:proofErr w:type="spellEnd"/>
      <w:r w:rsidRPr="008A1E82">
        <w:rPr>
          <w:rFonts w:ascii="Times New Roman" w:hAnsi="Times New Roman"/>
          <w:spacing w:val="-1"/>
          <w:sz w:val="28"/>
          <w:szCs w:val="28"/>
        </w:rPr>
        <w:t xml:space="preserve"> направлениях, </w:t>
      </w:r>
      <w:r w:rsidRPr="00FD16BF">
        <w:rPr>
          <w:rFonts w:ascii="Times New Roman" w:hAnsi="Times New Roman"/>
          <w:i/>
          <w:spacing w:val="-1"/>
          <w:sz w:val="28"/>
          <w:szCs w:val="28"/>
        </w:rPr>
        <w:t>МПа</w:t>
      </w:r>
      <w:r w:rsidRPr="008A1E82">
        <w:rPr>
          <w:rFonts w:ascii="Times New Roman" w:hAnsi="Times New Roman"/>
          <w:spacing w:val="-1"/>
          <w:sz w:val="28"/>
          <w:szCs w:val="28"/>
        </w:rPr>
        <w:t>;</w:t>
      </w:r>
    </w:p>
    <w:p w:rsidR="008A1E82" w:rsidRPr="008A1E82" w:rsidRDefault="008A1E82" w:rsidP="008A1E82">
      <w:pPr>
        <w:shd w:val="clear" w:color="auto" w:fill="FFFFFF"/>
        <w:tabs>
          <w:tab w:val="left" w:pos="540"/>
          <w:tab w:val="left" w:pos="1259"/>
          <w:tab w:val="left" w:pos="1440"/>
        </w:tabs>
        <w:spacing w:after="0" w:line="360" w:lineRule="auto"/>
        <w:ind w:left="1440" w:hanging="1436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  <w:lang w:val="en-US"/>
        </w:rPr>
        <w:t>τ</w:t>
      </w:r>
      <w:r w:rsidRPr="00FD16BF">
        <w:rPr>
          <w:rFonts w:ascii="Times New Roman" w:hAnsi="Times New Roman"/>
          <w:i/>
          <w:sz w:val="28"/>
          <w:szCs w:val="28"/>
        </w:rPr>
        <w:t>`</w:t>
      </w:r>
      <w:r w:rsidR="00FD16BF">
        <w:rPr>
          <w:rFonts w:ascii="Times New Roman" w:hAnsi="Times New Roman"/>
          <w:spacing w:val="-2"/>
          <w:sz w:val="28"/>
          <w:szCs w:val="28"/>
        </w:rPr>
        <w:t xml:space="preserve"> –</w:t>
      </w:r>
      <w:r w:rsidRPr="008A1E82">
        <w:rPr>
          <w:rFonts w:ascii="Times New Roman" w:hAnsi="Times New Roman"/>
          <w:spacing w:val="-2"/>
          <w:sz w:val="28"/>
          <w:szCs w:val="28"/>
        </w:rPr>
        <w:t xml:space="preserve"> касательное напряжение, возникающее в этой же точке, </w:t>
      </w:r>
      <w:r w:rsidRPr="00FD16BF">
        <w:rPr>
          <w:rFonts w:ascii="Times New Roman" w:hAnsi="Times New Roman"/>
          <w:i/>
          <w:spacing w:val="-2"/>
          <w:sz w:val="28"/>
          <w:szCs w:val="28"/>
        </w:rPr>
        <w:t>МПа</w:t>
      </w:r>
      <w:r w:rsidRPr="008A1E82">
        <w:rPr>
          <w:rFonts w:ascii="Times New Roman" w:hAnsi="Times New Roman"/>
          <w:spacing w:val="-2"/>
          <w:sz w:val="28"/>
          <w:szCs w:val="28"/>
        </w:rPr>
        <w:t>;</w:t>
      </w:r>
    </w:p>
    <w:p w:rsidR="008A1E82" w:rsidRDefault="008A1E82" w:rsidP="008A1E82">
      <w:pPr>
        <w:shd w:val="clear" w:color="auto" w:fill="FFFFFF"/>
        <w:tabs>
          <w:tab w:val="left" w:pos="540"/>
          <w:tab w:val="left" w:pos="1259"/>
          <w:tab w:val="left" w:pos="1440"/>
        </w:tabs>
        <w:spacing w:after="0" w:line="360" w:lineRule="auto"/>
        <w:ind w:left="1440" w:hanging="1436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</w:rPr>
        <w:t>[σ`]</w:t>
      </w:r>
      <w:r w:rsidR="00FD16BF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допускаемое напряжение, </w:t>
      </w:r>
      <w:r w:rsidRPr="00FD16BF">
        <w:rPr>
          <w:rFonts w:ascii="Times New Roman" w:hAnsi="Times New Roman"/>
          <w:i/>
          <w:sz w:val="28"/>
          <w:szCs w:val="28"/>
        </w:rPr>
        <w:t>МПа</w:t>
      </w:r>
      <w:r w:rsidRPr="008A1E82">
        <w:rPr>
          <w:rFonts w:ascii="Times New Roman" w:hAnsi="Times New Roman"/>
          <w:sz w:val="28"/>
          <w:szCs w:val="28"/>
        </w:rPr>
        <w:t>.</w:t>
      </w:r>
    </w:p>
    <w:p w:rsidR="00FD16BF" w:rsidRPr="008A1E82" w:rsidRDefault="00FD16BF" w:rsidP="008A1E82">
      <w:pPr>
        <w:shd w:val="clear" w:color="auto" w:fill="FFFFFF"/>
        <w:tabs>
          <w:tab w:val="left" w:pos="540"/>
          <w:tab w:val="left" w:pos="1259"/>
          <w:tab w:val="left" w:pos="1440"/>
        </w:tabs>
        <w:spacing w:after="0" w:line="360" w:lineRule="auto"/>
        <w:ind w:left="1440" w:hanging="1436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8A1E82" w:rsidP="008A1E82">
      <w:pPr>
        <w:shd w:val="clear" w:color="auto" w:fill="FFFFFF"/>
        <w:spacing w:after="0" w:line="360" w:lineRule="auto"/>
        <w:ind w:left="4" w:firstLine="592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1.2.1 При расчете балочных конструкций швы стыков, расположенных перпендикулярно оси балки, проверяют на прочность по формулам </w:t>
      </w:r>
      <w:r w:rsidRPr="008A1E82">
        <w:rPr>
          <w:rFonts w:ascii="Times New Roman" w:hAnsi="Times New Roman"/>
          <w:spacing w:val="-1"/>
          <w:sz w:val="28"/>
          <w:szCs w:val="28"/>
        </w:rPr>
        <w:t>сопротивления материалов</w:t>
      </w:r>
    </w:p>
    <w:p w:rsidR="008A1E82" w:rsidRPr="008A1E82" w:rsidRDefault="008A1E82" w:rsidP="008A1E82">
      <w:pPr>
        <w:shd w:val="clear" w:color="auto" w:fill="FFFFFF"/>
        <w:tabs>
          <w:tab w:val="left" w:pos="6167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b/>
          <w:i/>
          <w:sz w:val="28"/>
          <w:szCs w:val="28"/>
        </w:rPr>
        <w:t>σ`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>х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=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FD16BF">
        <w:rPr>
          <w:rFonts w:ascii="Times New Roman" w:hAnsi="Times New Roman"/>
          <w:b/>
          <w:i/>
          <w:sz w:val="28"/>
          <w:szCs w:val="28"/>
        </w:rPr>
        <w:t>/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+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 w:rsidRPr="00FD16BF">
        <w:rPr>
          <w:rFonts w:ascii="Times New Roman" w:hAnsi="Times New Roman"/>
          <w:b/>
          <w:i/>
          <w:sz w:val="28"/>
          <w:szCs w:val="28"/>
        </w:rPr>
        <w:t>/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W</w:t>
      </w:r>
      <w:r w:rsidRPr="00FD16BF">
        <w:rPr>
          <w:rFonts w:ascii="Times New Roman" w:hAnsi="Times New Roman"/>
          <w:b/>
          <w:i/>
          <w:sz w:val="28"/>
          <w:szCs w:val="28"/>
        </w:rPr>
        <w:t>&lt; [σ`],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B5384F">
        <w:rPr>
          <w:rFonts w:ascii="Times New Roman" w:hAnsi="Times New Roman"/>
          <w:sz w:val="28"/>
          <w:szCs w:val="28"/>
        </w:rPr>
        <w:t>(7</w:t>
      </w:r>
      <w:r w:rsidRPr="008A1E82">
        <w:rPr>
          <w:rFonts w:ascii="Times New Roman" w:hAnsi="Times New Roman"/>
          <w:sz w:val="28"/>
          <w:szCs w:val="28"/>
        </w:rPr>
        <w:t>.2)</w:t>
      </w:r>
    </w:p>
    <w:p w:rsidR="008A1E82" w:rsidRPr="008A1E82" w:rsidRDefault="00FD16BF" w:rsidP="008A1E82">
      <w:pPr>
        <w:shd w:val="clear" w:color="auto" w:fill="FFFFFF"/>
        <w:tabs>
          <w:tab w:val="left" w:pos="106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   </w:t>
      </w:r>
      <w:r w:rsidRPr="00FD16BF">
        <w:rPr>
          <w:rFonts w:ascii="Times New Roman" w:hAnsi="Times New Roman"/>
          <w:i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–</w:t>
      </w:r>
      <w:r w:rsidR="008A1E82" w:rsidRPr="008A1E82">
        <w:rPr>
          <w:rFonts w:ascii="Times New Roman" w:hAnsi="Times New Roman"/>
          <w:sz w:val="28"/>
          <w:szCs w:val="28"/>
        </w:rPr>
        <w:t xml:space="preserve"> продольная сжимающая или растягивающая сила, </w:t>
      </w:r>
      <w:r w:rsidR="008A1E82" w:rsidRPr="00FD16BF">
        <w:rPr>
          <w:rFonts w:ascii="Times New Roman" w:hAnsi="Times New Roman"/>
          <w:i/>
          <w:sz w:val="28"/>
          <w:szCs w:val="28"/>
        </w:rPr>
        <w:t>Н</w:t>
      </w:r>
      <w:r w:rsidR="008A1E82"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FD16BF" w:rsidP="008A1E82">
      <w:pPr>
        <w:shd w:val="clear" w:color="auto" w:fill="FFFFFF"/>
        <w:tabs>
          <w:tab w:val="left" w:pos="1066"/>
        </w:tabs>
        <w:spacing w:after="0" w:line="360" w:lineRule="auto"/>
        <w:ind w:left="687"/>
        <w:jc w:val="both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</w:t>
      </w:r>
      <w:r w:rsidR="008A1E82" w:rsidRPr="008A1E82">
        <w:rPr>
          <w:rFonts w:ascii="Times New Roman" w:hAnsi="Times New Roman"/>
          <w:sz w:val="28"/>
          <w:szCs w:val="28"/>
        </w:rPr>
        <w:t xml:space="preserve"> площадь поперечного сечения стыка, </w:t>
      </w:r>
      <w:r w:rsidR="008A1E82" w:rsidRPr="00FD16BF">
        <w:rPr>
          <w:rFonts w:ascii="Times New Roman" w:hAnsi="Times New Roman"/>
          <w:i/>
          <w:sz w:val="28"/>
          <w:szCs w:val="28"/>
        </w:rPr>
        <w:t>м</w:t>
      </w:r>
      <w:r w:rsidR="008A1E82" w:rsidRPr="00FD16BF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8A1E82" w:rsidRPr="008A1E82">
        <w:rPr>
          <w:rFonts w:ascii="Times New Roman" w:hAnsi="Times New Roman"/>
          <w:sz w:val="28"/>
          <w:szCs w:val="28"/>
        </w:rPr>
        <w:t>,</w:t>
      </w:r>
    </w:p>
    <w:p w:rsidR="008A1E82" w:rsidRPr="008A1E82" w:rsidRDefault="00FD16BF" w:rsidP="008A1E82">
      <w:pPr>
        <w:shd w:val="clear" w:color="auto" w:fill="FFFFFF"/>
        <w:tabs>
          <w:tab w:val="left" w:pos="1066"/>
        </w:tabs>
        <w:spacing w:after="0" w:line="360" w:lineRule="auto"/>
        <w:ind w:left="687"/>
        <w:jc w:val="both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i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ab/>
        <w:t>–</w:t>
      </w:r>
      <w:r w:rsidR="008A1E82" w:rsidRPr="008A1E82">
        <w:rPr>
          <w:rFonts w:ascii="Times New Roman" w:hAnsi="Times New Roman"/>
          <w:sz w:val="28"/>
          <w:szCs w:val="28"/>
        </w:rPr>
        <w:t xml:space="preserve"> изгибающий момент </w:t>
      </w:r>
      <w:r w:rsidR="008A1E82" w:rsidRPr="008A1E82">
        <w:rPr>
          <w:rFonts w:ascii="Times New Roman" w:hAnsi="Times New Roman"/>
          <w:smallCaps/>
          <w:sz w:val="28"/>
          <w:szCs w:val="28"/>
        </w:rPr>
        <w:t xml:space="preserve">б </w:t>
      </w:r>
      <w:r w:rsidR="008A1E82" w:rsidRPr="008A1E82">
        <w:rPr>
          <w:rFonts w:ascii="Times New Roman" w:hAnsi="Times New Roman"/>
          <w:sz w:val="28"/>
          <w:szCs w:val="28"/>
        </w:rPr>
        <w:t xml:space="preserve">сечении стыка, </w:t>
      </w:r>
      <w:r w:rsidR="008A1E82" w:rsidRPr="00FD16BF">
        <w:rPr>
          <w:rFonts w:ascii="Times New Roman" w:hAnsi="Times New Roman"/>
          <w:i/>
          <w:sz w:val="28"/>
          <w:szCs w:val="28"/>
        </w:rPr>
        <w:t>Нм</w:t>
      </w:r>
      <w:r w:rsidR="008A1E82" w:rsidRPr="008A1E82">
        <w:rPr>
          <w:rFonts w:ascii="Times New Roman" w:hAnsi="Times New Roman"/>
          <w:sz w:val="28"/>
          <w:szCs w:val="28"/>
        </w:rPr>
        <w:t>;</w:t>
      </w:r>
    </w:p>
    <w:p w:rsidR="008A1E82" w:rsidRPr="00FD16BF" w:rsidRDefault="008A1E82" w:rsidP="008A1E82">
      <w:pPr>
        <w:shd w:val="clear" w:color="auto" w:fill="FFFFFF"/>
        <w:tabs>
          <w:tab w:val="left" w:pos="1066"/>
        </w:tabs>
        <w:spacing w:after="0" w:line="360" w:lineRule="auto"/>
        <w:ind w:left="695"/>
        <w:jc w:val="both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i/>
          <w:sz w:val="28"/>
          <w:szCs w:val="28"/>
          <w:lang w:val="en-US"/>
        </w:rPr>
        <w:t>W</w:t>
      </w:r>
      <w:r w:rsidR="00FD16BF">
        <w:rPr>
          <w:rFonts w:ascii="Times New Roman" w:hAnsi="Times New Roman"/>
          <w:sz w:val="28"/>
          <w:szCs w:val="28"/>
        </w:rPr>
        <w:tab/>
        <w:t>–</w:t>
      </w:r>
      <w:r w:rsidRPr="008A1E82">
        <w:rPr>
          <w:rFonts w:ascii="Times New Roman" w:hAnsi="Times New Roman"/>
          <w:sz w:val="28"/>
          <w:szCs w:val="28"/>
        </w:rPr>
        <w:t xml:space="preserve"> момент сопротивления сечения швов стыка, </w:t>
      </w:r>
      <w:r w:rsidRPr="00FD16BF">
        <w:rPr>
          <w:rFonts w:ascii="Times New Roman" w:hAnsi="Times New Roman"/>
          <w:i/>
          <w:sz w:val="28"/>
          <w:szCs w:val="28"/>
        </w:rPr>
        <w:t>м</w:t>
      </w:r>
      <w:r w:rsidRPr="00FD16BF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="00FD16BF">
        <w:rPr>
          <w:rFonts w:ascii="Times New Roman" w:hAnsi="Times New Roman"/>
          <w:sz w:val="28"/>
          <w:szCs w:val="28"/>
        </w:rPr>
        <w:t>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left="8" w:firstLine="712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2"/>
          <w:sz w:val="28"/>
          <w:szCs w:val="28"/>
        </w:rPr>
        <w:lastRenderedPageBreak/>
        <w:t xml:space="preserve">Швы, расположенные вдоль оси балки, являются соединительными, и они </w:t>
      </w:r>
      <w:r w:rsidRPr="008A1E82">
        <w:rPr>
          <w:rFonts w:ascii="Times New Roman" w:hAnsi="Times New Roman"/>
          <w:sz w:val="28"/>
          <w:szCs w:val="28"/>
        </w:rPr>
        <w:t xml:space="preserve">не воспринимают основную нагрузку. Их расчет производят с учетом реальной </w:t>
      </w:r>
      <w:r w:rsidRPr="008A1E82">
        <w:rPr>
          <w:rFonts w:ascii="Times New Roman" w:hAnsi="Times New Roman"/>
          <w:spacing w:val="-1"/>
          <w:sz w:val="28"/>
          <w:szCs w:val="28"/>
        </w:rPr>
        <w:t>или условной поперечной силы.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left="584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Условная поперечная сила </w:t>
      </w:r>
      <w:r w:rsidRPr="00FD16B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8A1E82">
        <w:rPr>
          <w:rFonts w:ascii="Times New Roman" w:hAnsi="Times New Roman"/>
          <w:sz w:val="28"/>
          <w:szCs w:val="28"/>
        </w:rPr>
        <w:t xml:space="preserve">, </w:t>
      </w:r>
      <w:r w:rsidRPr="00FD16BF">
        <w:rPr>
          <w:rFonts w:ascii="Times New Roman" w:hAnsi="Times New Roman"/>
          <w:i/>
          <w:sz w:val="28"/>
          <w:szCs w:val="28"/>
        </w:rPr>
        <w:t>кН</w:t>
      </w:r>
      <w:r w:rsidRPr="008A1E82">
        <w:rPr>
          <w:rFonts w:ascii="Times New Roman" w:hAnsi="Times New Roman"/>
          <w:sz w:val="28"/>
          <w:szCs w:val="28"/>
        </w:rPr>
        <w:t>, определяется по формуле</w:t>
      </w:r>
    </w:p>
    <w:p w:rsidR="008A1E82" w:rsidRPr="008A1E82" w:rsidRDefault="008A1E82" w:rsidP="008A1E82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K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FD16BF">
        <w:rPr>
          <w:rFonts w:ascii="Times New Roman" w:hAnsi="Times New Roman"/>
          <w:b/>
          <w:i/>
          <w:sz w:val="28"/>
          <w:szCs w:val="28"/>
        </w:rPr>
        <w:t>А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>,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="00B5384F">
        <w:rPr>
          <w:rFonts w:ascii="Times New Roman" w:hAnsi="Times New Roman"/>
          <w:sz w:val="28"/>
          <w:szCs w:val="28"/>
        </w:rPr>
        <w:t>(7</w:t>
      </w:r>
      <w:r w:rsidRPr="008A1E82">
        <w:rPr>
          <w:rFonts w:ascii="Times New Roman" w:hAnsi="Times New Roman"/>
          <w:sz w:val="28"/>
          <w:szCs w:val="28"/>
        </w:rPr>
        <w:t>.3)</w:t>
      </w:r>
    </w:p>
    <w:p w:rsidR="008A1E82" w:rsidRPr="008A1E82" w:rsidRDefault="00FD16BF" w:rsidP="008A1E82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8A1E82" w:rsidRPr="008A1E82">
        <w:rPr>
          <w:rFonts w:ascii="Times New Roman" w:hAnsi="Times New Roman"/>
          <w:sz w:val="28"/>
          <w:szCs w:val="28"/>
        </w:rPr>
        <w:t xml:space="preserve">коэффициент, зависящий от свойств металла: для низкоуглеродистых сталей </w:t>
      </w:r>
      <w:r w:rsidR="008A1E82" w:rsidRPr="00FD16BF">
        <w:rPr>
          <w:rFonts w:ascii="Times New Roman" w:hAnsi="Times New Roman"/>
          <w:i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="008A1E82" w:rsidRPr="008A1E82">
        <w:rPr>
          <w:rFonts w:ascii="Times New Roman" w:hAnsi="Times New Roman"/>
          <w:sz w:val="28"/>
          <w:szCs w:val="28"/>
        </w:rPr>
        <w:t xml:space="preserve">= 0,2; для низколегированных сталей </w:t>
      </w:r>
      <w:r w:rsidR="008A1E82" w:rsidRPr="00FD16BF">
        <w:rPr>
          <w:rFonts w:ascii="Times New Roman" w:hAnsi="Times New Roman"/>
          <w:i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= 0,</w:t>
      </w:r>
      <w:r w:rsidR="008A1E82" w:rsidRPr="008A1E82">
        <w:rPr>
          <w:rFonts w:ascii="Times New Roman" w:hAnsi="Times New Roman"/>
          <w:sz w:val="28"/>
          <w:szCs w:val="28"/>
        </w:rPr>
        <w:t>4;</w:t>
      </w:r>
    </w:p>
    <w:p w:rsidR="00FD16BF" w:rsidRDefault="00FD16BF" w:rsidP="008A1E82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1080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8A1E82" w:rsidRPr="008A1E82">
        <w:rPr>
          <w:rFonts w:ascii="Times New Roman" w:hAnsi="Times New Roman"/>
          <w:sz w:val="28"/>
          <w:szCs w:val="28"/>
        </w:rPr>
        <w:t xml:space="preserve">площадь поперечного сечения балки, </w:t>
      </w:r>
      <w:r w:rsidR="008A1E82" w:rsidRPr="00FD16BF">
        <w:rPr>
          <w:rFonts w:ascii="Times New Roman" w:hAnsi="Times New Roman"/>
          <w:i/>
          <w:sz w:val="28"/>
          <w:szCs w:val="28"/>
        </w:rPr>
        <w:t>см</w:t>
      </w:r>
      <w:r w:rsidR="008A1E82" w:rsidRPr="00FD16BF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8A1E82" w:rsidRPr="008A1E82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8A1E82" w:rsidRPr="008A1E82" w:rsidRDefault="008A1E82" w:rsidP="00FD16BF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1"/>
          <w:sz w:val="28"/>
          <w:szCs w:val="28"/>
        </w:rPr>
        <w:t xml:space="preserve">Напряжения </w:t>
      </w:r>
      <w:r w:rsidRPr="00FD16BF">
        <w:rPr>
          <w:rFonts w:ascii="Times New Roman" w:hAnsi="Times New Roman"/>
          <w:i/>
          <w:spacing w:val="-1"/>
          <w:sz w:val="28"/>
          <w:szCs w:val="28"/>
        </w:rPr>
        <w:t>τ'</w:t>
      </w:r>
      <w:r w:rsidR="00FD16BF">
        <w:rPr>
          <w:rFonts w:ascii="Times New Roman" w:hAnsi="Times New Roman"/>
          <w:spacing w:val="-1"/>
          <w:sz w:val="28"/>
          <w:szCs w:val="28"/>
        </w:rPr>
        <w:t>,</w:t>
      </w:r>
      <w:r w:rsidRPr="008A1E8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D16BF">
        <w:rPr>
          <w:rFonts w:ascii="Times New Roman" w:hAnsi="Times New Roman"/>
          <w:i/>
          <w:spacing w:val="-1"/>
          <w:sz w:val="28"/>
          <w:szCs w:val="28"/>
        </w:rPr>
        <w:t>МПа</w:t>
      </w:r>
      <w:r w:rsidRPr="008A1E82">
        <w:rPr>
          <w:rFonts w:ascii="Times New Roman" w:hAnsi="Times New Roman"/>
          <w:spacing w:val="-1"/>
          <w:sz w:val="28"/>
          <w:szCs w:val="28"/>
        </w:rPr>
        <w:t>, в соединительных швах определяется по формуле</w:t>
      </w:r>
    </w:p>
    <w:p w:rsidR="008A1E82" w:rsidRPr="008A1E82" w:rsidRDefault="008A1E82" w:rsidP="008A1E82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D16BF">
        <w:rPr>
          <w:rFonts w:ascii="Times New Roman" w:hAnsi="Times New Roman"/>
          <w:b/>
          <w:i/>
          <w:sz w:val="28"/>
          <w:szCs w:val="28"/>
        </w:rPr>
        <w:t xml:space="preserve">τ' =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S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* / А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 ≤ [ τ' ],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r w:rsidR="00FD16BF">
        <w:rPr>
          <w:rFonts w:ascii="Times New Roman" w:hAnsi="Times New Roman"/>
          <w:sz w:val="28"/>
          <w:szCs w:val="28"/>
        </w:rPr>
        <w:t>(</w:t>
      </w:r>
      <w:r w:rsidR="00B5384F">
        <w:rPr>
          <w:rFonts w:ascii="Times New Roman" w:hAnsi="Times New Roman"/>
          <w:sz w:val="28"/>
          <w:szCs w:val="28"/>
        </w:rPr>
        <w:t>7</w:t>
      </w:r>
      <w:r w:rsidRPr="008A1E82">
        <w:rPr>
          <w:rFonts w:ascii="Times New Roman" w:hAnsi="Times New Roman"/>
          <w:sz w:val="28"/>
          <w:szCs w:val="28"/>
        </w:rPr>
        <w:t>.4)</w:t>
      </w:r>
    </w:p>
    <w:p w:rsidR="008A1E82" w:rsidRPr="008A1E82" w:rsidRDefault="008A1E82" w:rsidP="007C6EAB">
      <w:pPr>
        <w:shd w:val="clear" w:color="auto" w:fill="FFFFFF"/>
        <w:tabs>
          <w:tab w:val="left" w:pos="540"/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  <w:lang w:val="en-US"/>
        </w:rPr>
        <w:t>Q</w:t>
      </w:r>
      <w:r w:rsidR="00FD16BF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 xml:space="preserve">поперечная сила, </w:t>
      </w:r>
      <w:r w:rsidRPr="00FD16BF">
        <w:rPr>
          <w:rFonts w:ascii="Times New Roman" w:hAnsi="Times New Roman"/>
          <w:i/>
          <w:sz w:val="28"/>
          <w:szCs w:val="28"/>
        </w:rPr>
        <w:t>кН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8A1E82" w:rsidP="007C6EAB">
      <w:pPr>
        <w:shd w:val="clear" w:color="auto" w:fill="FFFFFF"/>
        <w:tabs>
          <w:tab w:val="left" w:pos="540"/>
          <w:tab w:val="left" w:pos="900"/>
        </w:tabs>
        <w:spacing w:after="0" w:line="360" w:lineRule="auto"/>
        <w:jc w:val="both"/>
        <w:rPr>
          <w:rFonts w:ascii="Times New Roman" w:hAnsi="Times New Roman"/>
          <w:spacing w:val="-9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  <w:lang w:val="en-US"/>
        </w:rPr>
        <w:t>S</w:t>
      </w:r>
      <w:r w:rsidRPr="00FD16BF">
        <w:rPr>
          <w:rFonts w:ascii="Times New Roman" w:hAnsi="Times New Roman"/>
          <w:i/>
          <w:sz w:val="28"/>
          <w:szCs w:val="28"/>
        </w:rPr>
        <w:t>*</w:t>
      </w:r>
      <w:r w:rsidRPr="008A1E82">
        <w:rPr>
          <w:rFonts w:ascii="Times New Roman" w:hAnsi="Times New Roman"/>
          <w:sz w:val="28"/>
          <w:szCs w:val="28"/>
        </w:rPr>
        <w:tab/>
      </w:r>
      <w:r w:rsidR="00FD16BF">
        <w:rPr>
          <w:rFonts w:ascii="Times New Roman" w:hAnsi="Times New Roman"/>
          <w:sz w:val="28"/>
          <w:szCs w:val="28"/>
        </w:rPr>
        <w:t>–</w:t>
      </w:r>
      <w:r w:rsidRPr="008A1E82">
        <w:rPr>
          <w:rFonts w:ascii="Times New Roman" w:hAnsi="Times New Roman"/>
          <w:sz w:val="28"/>
          <w:szCs w:val="28"/>
        </w:rPr>
        <w:t xml:space="preserve"> статический момент инерции сечения балки, расположенный выше </w:t>
      </w:r>
      <w:r w:rsidRPr="008A1E82">
        <w:rPr>
          <w:rFonts w:ascii="Times New Roman" w:hAnsi="Times New Roman"/>
          <w:spacing w:val="-9"/>
          <w:sz w:val="28"/>
          <w:szCs w:val="28"/>
        </w:rPr>
        <w:t xml:space="preserve">шва, </w:t>
      </w:r>
      <w:r w:rsidRPr="00FD16BF">
        <w:rPr>
          <w:rFonts w:ascii="Times New Roman" w:hAnsi="Times New Roman"/>
          <w:i/>
          <w:spacing w:val="-9"/>
          <w:sz w:val="28"/>
          <w:szCs w:val="28"/>
        </w:rPr>
        <w:t>м</w:t>
      </w:r>
      <w:r w:rsidRPr="00FD16BF">
        <w:rPr>
          <w:rFonts w:ascii="Times New Roman" w:hAnsi="Times New Roman"/>
          <w:i/>
          <w:spacing w:val="-9"/>
          <w:sz w:val="28"/>
          <w:szCs w:val="28"/>
          <w:vertAlign w:val="superscript"/>
        </w:rPr>
        <w:t>3</w:t>
      </w:r>
      <w:r w:rsidRPr="008A1E82">
        <w:rPr>
          <w:rFonts w:ascii="Times New Roman" w:hAnsi="Times New Roman"/>
          <w:spacing w:val="-9"/>
          <w:sz w:val="28"/>
          <w:szCs w:val="28"/>
        </w:rPr>
        <w:t>;</w:t>
      </w:r>
    </w:p>
    <w:p w:rsidR="008A1E82" w:rsidRPr="008A1E82" w:rsidRDefault="008A1E82" w:rsidP="007C6EAB">
      <w:pPr>
        <w:shd w:val="clear" w:color="auto" w:fill="FFFFFF"/>
        <w:tabs>
          <w:tab w:val="left" w:pos="540"/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pacing w:val="-9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</w:rPr>
        <w:t>А</w:t>
      </w:r>
      <w:r w:rsidR="00FD16BF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>площадь сечения шва,</w:t>
      </w:r>
      <w:r w:rsidR="00FD16BF">
        <w:rPr>
          <w:rFonts w:ascii="Times New Roman" w:hAnsi="Times New Roman"/>
          <w:sz w:val="28"/>
          <w:szCs w:val="28"/>
        </w:rPr>
        <w:t xml:space="preserve"> </w:t>
      </w:r>
      <w:r w:rsidRPr="00FD16BF">
        <w:rPr>
          <w:rFonts w:ascii="Times New Roman" w:hAnsi="Times New Roman"/>
          <w:i/>
          <w:sz w:val="28"/>
          <w:szCs w:val="28"/>
        </w:rPr>
        <w:t>м</w:t>
      </w:r>
      <w:r w:rsidRPr="00FD16BF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FD16BF" w:rsidRDefault="008A1E82" w:rsidP="007C6EAB">
      <w:pPr>
        <w:shd w:val="clear" w:color="auto" w:fill="FFFFFF"/>
        <w:tabs>
          <w:tab w:val="left" w:pos="540"/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  <w:lang w:val="en-US"/>
        </w:rPr>
        <w:t>I</w:t>
      </w:r>
      <w:r w:rsidR="00FD16BF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>осев</w:t>
      </w:r>
      <w:r w:rsidR="00FD16BF">
        <w:rPr>
          <w:rFonts w:ascii="Times New Roman" w:hAnsi="Times New Roman"/>
          <w:sz w:val="28"/>
          <w:szCs w:val="28"/>
        </w:rPr>
        <w:t xml:space="preserve">ой момент инерции сечения балки, </w:t>
      </w:r>
      <w:r w:rsidRPr="00FD16BF">
        <w:rPr>
          <w:rFonts w:ascii="Times New Roman" w:hAnsi="Times New Roman"/>
          <w:i/>
          <w:sz w:val="28"/>
          <w:szCs w:val="28"/>
        </w:rPr>
        <w:t>м</w:t>
      </w:r>
      <w:r w:rsidRPr="00FD16BF">
        <w:rPr>
          <w:rFonts w:ascii="Times New Roman" w:hAnsi="Times New Roman"/>
          <w:i/>
          <w:sz w:val="28"/>
          <w:szCs w:val="28"/>
          <w:vertAlign w:val="superscript"/>
        </w:rPr>
        <w:t>4</w:t>
      </w:r>
      <w:r w:rsidR="00FD16BF">
        <w:rPr>
          <w:rFonts w:ascii="Times New Roman" w:hAnsi="Times New Roman"/>
          <w:sz w:val="28"/>
          <w:szCs w:val="28"/>
        </w:rPr>
        <w:t>.</w:t>
      </w:r>
    </w:p>
    <w:p w:rsidR="008A1E82" w:rsidRPr="008A1E82" w:rsidRDefault="00784D1B" w:rsidP="007C6EAB">
      <w:pPr>
        <w:shd w:val="clear" w:color="auto" w:fill="FFFFFF"/>
        <w:spacing w:after="0" w:line="360" w:lineRule="auto"/>
        <w:ind w:right="411" w:firstLine="5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04" type="#_x0000_t75" style="position:absolute;left:0;text-align:left;margin-left:135pt;margin-top:40pt;width:198.75pt;height:102.75pt;z-index:251659776">
            <v:imagedata r:id="rId12" o:title="img125" croptop="19446f" cropbottom="36751f" cropleft="42637f" cropright="9734f" chromakey="#e4e3eb"/>
          </v:shape>
        </w:pict>
      </w:r>
      <w:r w:rsidR="008A1E82" w:rsidRPr="008A1E82">
        <w:rPr>
          <w:rFonts w:ascii="Times New Roman" w:hAnsi="Times New Roman"/>
          <w:sz w:val="28"/>
          <w:szCs w:val="28"/>
        </w:rPr>
        <w:t xml:space="preserve">1.2.2 При расчете оболочек необходимо определить </w:t>
      </w:r>
      <w:r w:rsidR="008A1E82" w:rsidRPr="008A1E82">
        <w:rPr>
          <w:rFonts w:ascii="Times New Roman" w:hAnsi="Times New Roman"/>
          <w:bCs/>
          <w:sz w:val="28"/>
          <w:szCs w:val="28"/>
        </w:rPr>
        <w:t>максимальное</w:t>
      </w:r>
      <w:r w:rsidR="008A1E82" w:rsidRPr="008A1E8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A1E82" w:rsidRPr="008A1E82">
        <w:rPr>
          <w:rFonts w:ascii="Times New Roman" w:hAnsi="Times New Roman"/>
          <w:sz w:val="28"/>
          <w:szCs w:val="28"/>
        </w:rPr>
        <w:t>внутреннее давление</w:t>
      </w:r>
      <w:r w:rsidR="008A1E82" w:rsidRPr="008A1E82"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A1E82" w:rsidRPr="008A1E82" w:rsidRDefault="008A1E82" w:rsidP="008A1E82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1080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8A1E82" w:rsidP="008A1E82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1080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8A1E82" w:rsidP="008A1E82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1080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8A1E82" w:rsidP="00FD16BF">
      <w:pPr>
        <w:shd w:val="clear" w:color="auto" w:fill="FFFFFF"/>
        <w:tabs>
          <w:tab w:val="left" w:pos="540"/>
          <w:tab w:val="left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FD16BF" w:rsidP="008A1E82">
      <w:pPr>
        <w:shd w:val="clear" w:color="auto" w:fill="FFFFFF"/>
        <w:tabs>
          <w:tab w:val="left" w:pos="540"/>
          <w:tab w:val="left" w:pos="900"/>
        </w:tabs>
        <w:spacing w:after="0" w:line="360" w:lineRule="auto"/>
        <w:ind w:left="1080" w:hanging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8A1E82" w:rsidRPr="008A1E82">
        <w:rPr>
          <w:rFonts w:ascii="Times New Roman" w:hAnsi="Times New Roman"/>
          <w:sz w:val="28"/>
          <w:szCs w:val="28"/>
        </w:rPr>
        <w:t>1.1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bCs/>
          <w:spacing w:val="-3"/>
          <w:sz w:val="28"/>
          <w:szCs w:val="28"/>
        </w:rPr>
        <w:t>Напряжения</w:t>
      </w:r>
      <w:r w:rsidRPr="008A1E8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bCs/>
          <w:i/>
          <w:spacing w:val="-3"/>
          <w:sz w:val="28"/>
          <w:szCs w:val="28"/>
        </w:rPr>
        <w:t>σ</w:t>
      </w:r>
      <w:r w:rsidRPr="00FD16BF">
        <w:rPr>
          <w:rFonts w:ascii="Times New Roman" w:hAnsi="Times New Roman"/>
          <w:b/>
          <w:bCs/>
          <w:i/>
          <w:spacing w:val="-3"/>
          <w:sz w:val="28"/>
          <w:szCs w:val="28"/>
          <w:vertAlign w:val="subscript"/>
        </w:rPr>
        <w:t>х</w:t>
      </w:r>
      <w:r w:rsidRPr="00FD16BF">
        <w:rPr>
          <w:rFonts w:ascii="Times New Roman" w:hAnsi="Times New Roman"/>
          <w:bCs/>
          <w:spacing w:val="-3"/>
          <w:sz w:val="28"/>
          <w:szCs w:val="28"/>
        </w:rPr>
        <w:t>,</w:t>
      </w:r>
      <w:r w:rsidRPr="008A1E8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bCs/>
          <w:i/>
          <w:spacing w:val="-3"/>
          <w:sz w:val="28"/>
          <w:szCs w:val="28"/>
        </w:rPr>
        <w:t>σ</w:t>
      </w:r>
      <w:r w:rsidRPr="00FD16BF">
        <w:rPr>
          <w:rFonts w:ascii="Times New Roman" w:hAnsi="Times New Roman"/>
          <w:b/>
          <w:bCs/>
          <w:i/>
          <w:spacing w:val="-3"/>
          <w:sz w:val="28"/>
          <w:szCs w:val="28"/>
          <w:vertAlign w:val="subscript"/>
        </w:rPr>
        <w:t>у</w:t>
      </w:r>
      <w:r w:rsidRPr="00FD16BF">
        <w:rPr>
          <w:rFonts w:ascii="Times New Roman" w:hAnsi="Times New Roman"/>
          <w:bCs/>
          <w:spacing w:val="-3"/>
          <w:sz w:val="28"/>
          <w:szCs w:val="28"/>
        </w:rPr>
        <w:t>,</w:t>
      </w:r>
      <w:r w:rsidRPr="008A1E8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FD16BF">
        <w:rPr>
          <w:rFonts w:ascii="Times New Roman" w:hAnsi="Times New Roman"/>
          <w:bCs/>
          <w:i/>
          <w:spacing w:val="-3"/>
          <w:sz w:val="28"/>
          <w:szCs w:val="28"/>
        </w:rPr>
        <w:t>МПа</w:t>
      </w:r>
      <w:r w:rsidRPr="008A1E82">
        <w:rPr>
          <w:rFonts w:ascii="Times New Roman" w:hAnsi="Times New Roman"/>
          <w:b/>
          <w:bCs/>
          <w:spacing w:val="-3"/>
          <w:sz w:val="28"/>
          <w:szCs w:val="28"/>
        </w:rPr>
        <w:t xml:space="preserve">, </w:t>
      </w:r>
      <w:r w:rsidRPr="008A1E82">
        <w:rPr>
          <w:rFonts w:ascii="Times New Roman" w:hAnsi="Times New Roman"/>
          <w:spacing w:val="-3"/>
          <w:sz w:val="28"/>
          <w:szCs w:val="28"/>
        </w:rPr>
        <w:t>определяют по формулам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  <w:lang w:val="en-US"/>
        </w:rPr>
      </w:pPr>
      <w:r w:rsidRPr="00FD16BF">
        <w:rPr>
          <w:rFonts w:ascii="Times New Roman" w:hAnsi="Times New Roman"/>
          <w:b/>
          <w:i/>
          <w:sz w:val="28"/>
          <w:szCs w:val="28"/>
        </w:rPr>
        <w:t>σ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>х</w:t>
      </w:r>
      <w:r w:rsidR="00FD16BF" w:rsidRPr="00FD16BF">
        <w:rPr>
          <w:rFonts w:ascii="Times New Roman" w:hAnsi="Times New Roman"/>
          <w:b/>
          <w:i/>
          <w:sz w:val="28"/>
          <w:szCs w:val="28"/>
          <w:lang w:val="en-US"/>
        </w:rPr>
        <w:t xml:space="preserve">= P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="00FD16BF" w:rsidRPr="00FD16BF">
        <w:rPr>
          <w:rFonts w:ascii="Times New Roman" w:hAnsi="Times New Roman"/>
          <w:b/>
          <w:i/>
          <w:sz w:val="28"/>
          <w:szCs w:val="28"/>
          <w:lang w:val="en-US"/>
        </w:rPr>
        <w:t xml:space="preserve"> R/2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="00FD16BF" w:rsidRPr="00FD16BF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s,</w:t>
      </w:r>
      <w:r w:rsidRPr="008A1E82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</w:t>
      </w:r>
      <w:r w:rsidR="00B5384F">
        <w:rPr>
          <w:rFonts w:ascii="Times New Roman" w:hAnsi="Times New Roman"/>
          <w:sz w:val="28"/>
          <w:szCs w:val="28"/>
          <w:lang w:val="en-US"/>
        </w:rPr>
        <w:t>(</w:t>
      </w:r>
      <w:r w:rsidR="00B5384F" w:rsidRPr="00B5384F">
        <w:rPr>
          <w:rFonts w:ascii="Times New Roman" w:hAnsi="Times New Roman"/>
          <w:sz w:val="28"/>
          <w:szCs w:val="28"/>
          <w:lang w:val="en-US"/>
        </w:rPr>
        <w:t>7</w:t>
      </w:r>
      <w:r w:rsidRPr="008A1E82">
        <w:rPr>
          <w:rFonts w:ascii="Times New Roman" w:hAnsi="Times New Roman"/>
          <w:sz w:val="28"/>
          <w:szCs w:val="28"/>
          <w:lang w:val="en-US"/>
        </w:rPr>
        <w:t>.5)</w:t>
      </w:r>
    </w:p>
    <w:p w:rsidR="008A1E82" w:rsidRPr="009F5040" w:rsidRDefault="008A1E82" w:rsidP="008A1E82">
      <w:pPr>
        <w:shd w:val="clear" w:color="auto" w:fill="FFFFFF"/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  <w:lang w:val="en-US"/>
        </w:rPr>
      </w:pPr>
      <w:r w:rsidRPr="00FD16BF">
        <w:rPr>
          <w:rFonts w:ascii="Times New Roman" w:hAnsi="Times New Roman"/>
          <w:b/>
          <w:i/>
          <w:sz w:val="28"/>
          <w:szCs w:val="28"/>
        </w:rPr>
        <w:t>σ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>у</w:t>
      </w:r>
      <w:r w:rsidRPr="009F5040">
        <w:rPr>
          <w:rFonts w:ascii="Times New Roman" w:hAnsi="Times New Roman"/>
          <w:b/>
          <w:i/>
          <w:sz w:val="28"/>
          <w:szCs w:val="28"/>
          <w:lang w:val="en-US"/>
        </w:rPr>
        <w:t xml:space="preserve">=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p</w:t>
      </w:r>
      <w:r w:rsidR="00FD16BF" w:rsidRPr="009F504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="00FD16BF" w:rsidRPr="009F504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Pr="009F5040">
        <w:rPr>
          <w:rFonts w:ascii="Times New Roman" w:hAnsi="Times New Roman"/>
          <w:b/>
          <w:i/>
          <w:sz w:val="28"/>
          <w:szCs w:val="28"/>
          <w:lang w:val="en-US"/>
        </w:rPr>
        <w:t xml:space="preserve">/ 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S</w:t>
      </w:r>
      <w:r w:rsidRPr="009F5040"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,</w:t>
      </w:r>
      <w:r w:rsidRPr="009F504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9F5040">
        <w:rPr>
          <w:rFonts w:ascii="Times New Roman" w:hAnsi="Times New Roman"/>
          <w:sz w:val="28"/>
          <w:szCs w:val="28"/>
          <w:lang w:val="en-US"/>
        </w:rPr>
        <w:t xml:space="preserve">                         </w:t>
      </w:r>
      <w:r w:rsidR="00B5384F">
        <w:rPr>
          <w:rFonts w:ascii="Times New Roman" w:hAnsi="Times New Roman"/>
          <w:sz w:val="28"/>
          <w:szCs w:val="28"/>
          <w:lang w:val="en-US"/>
        </w:rPr>
        <w:t xml:space="preserve">                              (</w:t>
      </w:r>
      <w:r w:rsidR="00B5384F" w:rsidRPr="00B5384F">
        <w:rPr>
          <w:rFonts w:ascii="Times New Roman" w:hAnsi="Times New Roman"/>
          <w:sz w:val="28"/>
          <w:szCs w:val="28"/>
          <w:lang w:val="en-US"/>
        </w:rPr>
        <w:t>7</w:t>
      </w:r>
      <w:r w:rsidRPr="009F5040">
        <w:rPr>
          <w:rFonts w:ascii="Times New Roman" w:hAnsi="Times New Roman"/>
          <w:sz w:val="28"/>
          <w:szCs w:val="28"/>
          <w:lang w:val="en-US"/>
        </w:rPr>
        <w:t>.6)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right="1646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FD16BF">
        <w:rPr>
          <w:rFonts w:ascii="Times New Roman" w:hAnsi="Times New Roman"/>
          <w:i/>
          <w:sz w:val="28"/>
          <w:szCs w:val="28"/>
        </w:rPr>
        <w:t>Р</w:t>
      </w:r>
      <w:r w:rsidR="00FD16BF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 xml:space="preserve">максимальное внутреннее давление, </w:t>
      </w:r>
      <w:r w:rsidRPr="00FD16BF">
        <w:rPr>
          <w:rFonts w:ascii="Times New Roman" w:hAnsi="Times New Roman"/>
          <w:i/>
          <w:sz w:val="28"/>
          <w:szCs w:val="28"/>
        </w:rPr>
        <w:t>кН/м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right="1646" w:firstLine="708"/>
        <w:jc w:val="both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i/>
          <w:sz w:val="28"/>
          <w:szCs w:val="28"/>
          <w:lang w:val="en-US"/>
        </w:rPr>
        <w:t>R</w:t>
      </w:r>
      <w:r w:rsidR="00FD16BF">
        <w:rPr>
          <w:rFonts w:ascii="Times New Roman" w:hAnsi="Times New Roman"/>
          <w:sz w:val="28"/>
          <w:szCs w:val="28"/>
        </w:rPr>
        <w:t xml:space="preserve"> – в</w:t>
      </w:r>
      <w:r w:rsidRPr="008A1E82">
        <w:rPr>
          <w:rFonts w:ascii="Times New Roman" w:hAnsi="Times New Roman"/>
          <w:sz w:val="28"/>
          <w:szCs w:val="28"/>
        </w:rPr>
        <w:t xml:space="preserve">нутренний радиус оболочки, </w:t>
      </w:r>
      <w:r w:rsidRPr="00FD16BF">
        <w:rPr>
          <w:rFonts w:ascii="Times New Roman" w:hAnsi="Times New Roman"/>
          <w:i/>
          <w:sz w:val="28"/>
          <w:szCs w:val="28"/>
        </w:rPr>
        <w:t>м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left="12" w:right="1646" w:firstLine="708"/>
        <w:jc w:val="both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i/>
          <w:sz w:val="28"/>
          <w:szCs w:val="28"/>
          <w:lang w:val="en-US"/>
        </w:rPr>
        <w:t>s</w:t>
      </w:r>
      <w:r w:rsidR="00FD16BF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 xml:space="preserve">толщина стенки оболочки, </w:t>
      </w:r>
      <w:r w:rsidRPr="00FD16BF">
        <w:rPr>
          <w:rFonts w:ascii="Times New Roman" w:hAnsi="Times New Roman"/>
          <w:i/>
          <w:sz w:val="28"/>
          <w:szCs w:val="28"/>
        </w:rPr>
        <w:t>м</w:t>
      </w:r>
      <w:r w:rsidRPr="008A1E82">
        <w:rPr>
          <w:rFonts w:ascii="Times New Roman" w:hAnsi="Times New Roman"/>
          <w:sz w:val="28"/>
          <w:szCs w:val="28"/>
        </w:rPr>
        <w:t>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lastRenderedPageBreak/>
        <w:t xml:space="preserve">При расчете швов сферических оболочек напряжение определяется по </w:t>
      </w:r>
      <w:r w:rsidRPr="008A1E82">
        <w:rPr>
          <w:rFonts w:ascii="Times New Roman" w:hAnsi="Times New Roman"/>
          <w:spacing w:val="1"/>
          <w:sz w:val="28"/>
          <w:szCs w:val="28"/>
        </w:rPr>
        <w:t>формуле</w:t>
      </w:r>
    </w:p>
    <w:p w:rsidR="008A1E82" w:rsidRPr="008A1E82" w:rsidRDefault="008A1E82" w:rsidP="008A1E82">
      <w:pPr>
        <w:shd w:val="clear" w:color="auto" w:fill="FFFFFF"/>
        <w:tabs>
          <w:tab w:val="left" w:pos="622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D16BF">
        <w:rPr>
          <w:rFonts w:ascii="Times New Roman" w:hAnsi="Times New Roman"/>
          <w:b/>
          <w:i/>
          <w:sz w:val="28"/>
          <w:szCs w:val="28"/>
        </w:rPr>
        <w:t>σ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>х</w:t>
      </w:r>
      <w:r w:rsidRPr="00FD16BF">
        <w:rPr>
          <w:rFonts w:ascii="Times New Roman" w:hAnsi="Times New Roman"/>
          <w:b/>
          <w:i/>
          <w:sz w:val="28"/>
          <w:szCs w:val="28"/>
        </w:rPr>
        <w:t>= σ</w:t>
      </w:r>
      <w:r w:rsidRPr="00FD16BF">
        <w:rPr>
          <w:rFonts w:ascii="Times New Roman" w:hAnsi="Times New Roman"/>
          <w:b/>
          <w:i/>
          <w:sz w:val="28"/>
          <w:szCs w:val="28"/>
          <w:vertAlign w:val="subscript"/>
        </w:rPr>
        <w:t>у</w:t>
      </w:r>
      <w:r w:rsidRPr="00FD16BF">
        <w:rPr>
          <w:rFonts w:ascii="Times New Roman" w:hAnsi="Times New Roman"/>
          <w:b/>
          <w:i/>
          <w:sz w:val="28"/>
          <w:szCs w:val="28"/>
        </w:rPr>
        <w:t xml:space="preserve">=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P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R</w:t>
      </w:r>
      <w:r w:rsidRPr="00FD16BF">
        <w:rPr>
          <w:rFonts w:ascii="Times New Roman" w:hAnsi="Times New Roman"/>
          <w:b/>
          <w:i/>
          <w:sz w:val="28"/>
          <w:szCs w:val="28"/>
        </w:rPr>
        <w:t>/2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D16BF" w:rsidRPr="00FD16BF">
        <w:rPr>
          <w:rFonts w:ascii="Times New Roman" w:hAnsi="Times New Roman"/>
          <w:b/>
          <w:i/>
          <w:sz w:val="28"/>
          <w:szCs w:val="28"/>
        </w:rPr>
        <w:sym w:font="Symbol" w:char="F0D7"/>
      </w:r>
      <w:r w:rsidR="00FD16BF" w:rsidRPr="00FD16B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16BF">
        <w:rPr>
          <w:rFonts w:ascii="Times New Roman" w:hAnsi="Times New Roman"/>
          <w:b/>
          <w:i/>
          <w:sz w:val="28"/>
          <w:szCs w:val="28"/>
          <w:lang w:val="en-US"/>
        </w:rPr>
        <w:t>s</w:t>
      </w:r>
      <w:r w:rsidRPr="00FD16BF">
        <w:rPr>
          <w:rFonts w:ascii="Times New Roman" w:hAnsi="Times New Roman"/>
          <w:b/>
          <w:i/>
          <w:sz w:val="28"/>
          <w:szCs w:val="28"/>
        </w:rPr>
        <w:t>,</w:t>
      </w:r>
      <w:r w:rsidRPr="00FD16BF">
        <w:rPr>
          <w:rFonts w:ascii="Times New Roman" w:hAnsi="Times New Roman"/>
          <w:i/>
          <w:sz w:val="28"/>
          <w:szCs w:val="28"/>
        </w:rPr>
        <w:t xml:space="preserve"> </w:t>
      </w:r>
      <w:r w:rsidRPr="008A1E82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D16BF">
        <w:rPr>
          <w:rFonts w:ascii="Times New Roman" w:hAnsi="Times New Roman"/>
          <w:spacing w:val="15"/>
          <w:sz w:val="28"/>
          <w:szCs w:val="28"/>
        </w:rPr>
        <w:t>(</w:t>
      </w:r>
      <w:r w:rsidR="00B5384F">
        <w:rPr>
          <w:rFonts w:ascii="Times New Roman" w:hAnsi="Times New Roman"/>
          <w:spacing w:val="15"/>
          <w:sz w:val="28"/>
          <w:szCs w:val="28"/>
        </w:rPr>
        <w:t>7</w:t>
      </w:r>
      <w:r w:rsidRPr="008A1E82">
        <w:rPr>
          <w:rFonts w:ascii="Times New Roman" w:hAnsi="Times New Roman"/>
          <w:spacing w:val="15"/>
          <w:sz w:val="28"/>
          <w:szCs w:val="28"/>
        </w:rPr>
        <w:t>.7)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Дальнейший расчет производят также, как и для цилиндрических оболочек.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1.3 Определение допускаемых напряжений для металла шва.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Допускаемое напряжение </w:t>
      </w:r>
      <w:r w:rsidRPr="007C6EAB">
        <w:rPr>
          <w:rFonts w:ascii="Times New Roman" w:hAnsi="Times New Roman"/>
          <w:b/>
          <w:i/>
          <w:sz w:val="28"/>
          <w:szCs w:val="28"/>
        </w:rPr>
        <w:t>[σ']</w:t>
      </w:r>
      <w:r w:rsidRPr="008A1E82">
        <w:rPr>
          <w:rFonts w:ascii="Times New Roman" w:hAnsi="Times New Roman"/>
          <w:sz w:val="28"/>
          <w:szCs w:val="28"/>
        </w:rPr>
        <w:t>,</w:t>
      </w:r>
      <w:r w:rsidR="007C6EAB">
        <w:rPr>
          <w:rFonts w:ascii="Times New Roman" w:hAnsi="Times New Roman"/>
          <w:sz w:val="28"/>
          <w:szCs w:val="28"/>
        </w:rPr>
        <w:t xml:space="preserve"> </w:t>
      </w:r>
      <w:r w:rsidR="007C6EAB">
        <w:rPr>
          <w:rFonts w:ascii="Times New Roman" w:hAnsi="Times New Roman"/>
          <w:b/>
          <w:i/>
          <w:sz w:val="28"/>
          <w:szCs w:val="28"/>
        </w:rPr>
        <w:t>[</w:t>
      </w:r>
      <w:r w:rsidRPr="007C6EAB">
        <w:rPr>
          <w:rFonts w:ascii="Times New Roman" w:hAnsi="Times New Roman"/>
          <w:b/>
          <w:i/>
          <w:sz w:val="28"/>
          <w:szCs w:val="28"/>
        </w:rPr>
        <w:t>τ</w:t>
      </w:r>
      <w:r w:rsidR="007C6EAB" w:rsidRPr="007C6EAB">
        <w:rPr>
          <w:rFonts w:ascii="Times New Roman" w:hAnsi="Times New Roman"/>
          <w:b/>
          <w:i/>
          <w:sz w:val="28"/>
          <w:szCs w:val="28"/>
        </w:rPr>
        <w:t>`</w:t>
      </w:r>
      <w:r w:rsidRPr="007C6EAB">
        <w:rPr>
          <w:rFonts w:ascii="Times New Roman" w:hAnsi="Times New Roman"/>
          <w:b/>
          <w:i/>
          <w:sz w:val="28"/>
          <w:szCs w:val="28"/>
        </w:rPr>
        <w:t>]</w:t>
      </w:r>
      <w:r w:rsidRPr="008A1E82">
        <w:rPr>
          <w:rFonts w:ascii="Times New Roman" w:hAnsi="Times New Roman"/>
          <w:sz w:val="28"/>
          <w:szCs w:val="28"/>
        </w:rPr>
        <w:t xml:space="preserve">, </w:t>
      </w:r>
      <w:r w:rsidRPr="007C6EAB">
        <w:rPr>
          <w:rFonts w:ascii="Times New Roman" w:hAnsi="Times New Roman"/>
          <w:i/>
          <w:sz w:val="28"/>
          <w:szCs w:val="28"/>
        </w:rPr>
        <w:t>МПа</w:t>
      </w:r>
      <w:r w:rsidRPr="008A1E82">
        <w:rPr>
          <w:rFonts w:ascii="Times New Roman" w:hAnsi="Times New Roman"/>
          <w:sz w:val="28"/>
          <w:szCs w:val="28"/>
        </w:rPr>
        <w:t>, для металла шва определяется</w:t>
      </w:r>
    </w:p>
    <w:p w:rsidR="008A1E82" w:rsidRPr="007C6EAB" w:rsidRDefault="008A1E82" w:rsidP="007C6EAB">
      <w:pPr>
        <w:shd w:val="clear" w:color="auto" w:fill="FFFFFF"/>
        <w:spacing w:after="0" w:line="360" w:lineRule="auto"/>
        <w:jc w:val="right"/>
        <w:rPr>
          <w:rFonts w:ascii="Times New Roman" w:hAnsi="Times New Roman"/>
          <w:spacing w:val="14"/>
          <w:sz w:val="28"/>
          <w:szCs w:val="28"/>
        </w:rPr>
      </w:pPr>
      <w:r w:rsidRPr="007C6EAB">
        <w:rPr>
          <w:rFonts w:ascii="Times New Roman" w:hAnsi="Times New Roman"/>
          <w:b/>
          <w:i/>
          <w:iCs/>
          <w:spacing w:val="21"/>
          <w:sz w:val="28"/>
          <w:szCs w:val="28"/>
        </w:rPr>
        <w:t xml:space="preserve">[σ'] </w:t>
      </w:r>
      <w:r w:rsidRPr="007C6EAB">
        <w:rPr>
          <w:rFonts w:ascii="Times New Roman" w:hAnsi="Times New Roman"/>
          <w:b/>
          <w:i/>
          <w:spacing w:val="21"/>
          <w:sz w:val="28"/>
          <w:szCs w:val="28"/>
        </w:rPr>
        <w:t>= К</w:t>
      </w:r>
      <w:r w:rsidRPr="007C6EAB">
        <w:rPr>
          <w:rFonts w:ascii="Times New Roman" w:hAnsi="Times New Roman"/>
          <w:b/>
          <w:i/>
          <w:spacing w:val="21"/>
          <w:sz w:val="28"/>
          <w:szCs w:val="28"/>
          <w:vertAlign w:val="subscript"/>
        </w:rPr>
        <w:t>1</w:t>
      </w:r>
      <w:r w:rsidRPr="007C6EAB">
        <w:rPr>
          <w:rFonts w:ascii="Times New Roman" w:hAnsi="Times New Roman"/>
          <w:b/>
          <w:i/>
          <w:spacing w:val="21"/>
          <w:sz w:val="28"/>
          <w:szCs w:val="28"/>
        </w:rPr>
        <w:t xml:space="preserve"> [σ],</w:t>
      </w:r>
      <w:r w:rsidRPr="008A1E82">
        <w:rPr>
          <w:rFonts w:ascii="Times New Roman" w:hAnsi="Times New Roman"/>
          <w:sz w:val="28"/>
          <w:szCs w:val="28"/>
        </w:rPr>
        <w:t xml:space="preserve">               </w:t>
      </w:r>
      <w:r w:rsidR="007C6EAB">
        <w:rPr>
          <w:rFonts w:ascii="Times New Roman" w:hAnsi="Times New Roman"/>
          <w:sz w:val="28"/>
          <w:szCs w:val="28"/>
        </w:rPr>
        <w:t xml:space="preserve">     </w:t>
      </w:r>
      <w:r w:rsidRPr="008A1E82">
        <w:rPr>
          <w:rFonts w:ascii="Times New Roman" w:hAnsi="Times New Roman"/>
          <w:sz w:val="28"/>
          <w:szCs w:val="28"/>
        </w:rPr>
        <w:t xml:space="preserve">                            </w:t>
      </w:r>
      <w:r w:rsidR="007C6EAB">
        <w:rPr>
          <w:rFonts w:ascii="Times New Roman" w:hAnsi="Times New Roman"/>
          <w:spacing w:val="14"/>
          <w:sz w:val="28"/>
          <w:szCs w:val="28"/>
        </w:rPr>
        <w:t>(</w:t>
      </w:r>
      <w:r w:rsidR="00B5384F">
        <w:rPr>
          <w:rFonts w:ascii="Times New Roman" w:hAnsi="Times New Roman"/>
          <w:spacing w:val="14"/>
          <w:sz w:val="28"/>
          <w:szCs w:val="28"/>
        </w:rPr>
        <w:t>7</w:t>
      </w:r>
      <w:r w:rsidRPr="008A1E82">
        <w:rPr>
          <w:rFonts w:ascii="Times New Roman" w:hAnsi="Times New Roman"/>
          <w:spacing w:val="14"/>
          <w:sz w:val="28"/>
          <w:szCs w:val="28"/>
        </w:rPr>
        <w:t>.8)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b/>
          <w:i/>
          <w:sz w:val="28"/>
          <w:szCs w:val="28"/>
        </w:rPr>
        <w:t>[</w:t>
      </w:r>
      <w:r w:rsidRPr="007C6EAB">
        <w:rPr>
          <w:rFonts w:ascii="Times New Roman" w:hAnsi="Times New Roman"/>
          <w:b/>
          <w:i/>
          <w:sz w:val="28"/>
          <w:szCs w:val="28"/>
          <w:lang w:val="en-US"/>
        </w:rPr>
        <w:t>τ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`] = </w:t>
      </w:r>
      <w:r w:rsidRPr="007C6EAB">
        <w:rPr>
          <w:rFonts w:ascii="Times New Roman" w:hAnsi="Times New Roman"/>
          <w:b/>
          <w:i/>
          <w:sz w:val="28"/>
          <w:szCs w:val="28"/>
          <w:lang w:val="en-US"/>
        </w:rPr>
        <w:t>K</w:t>
      </w:r>
      <w:r w:rsidRPr="007C6EAB">
        <w:rPr>
          <w:rFonts w:ascii="Times New Roman" w:hAnsi="Times New Roman"/>
          <w:b/>
          <w:i/>
          <w:sz w:val="28"/>
          <w:szCs w:val="28"/>
          <w:vertAlign w:val="subscript"/>
        </w:rPr>
        <w:t>1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C6EAB">
        <w:rPr>
          <w:rFonts w:ascii="Times New Roman" w:hAnsi="Times New Roman"/>
          <w:b/>
          <w:i/>
          <w:spacing w:val="21"/>
          <w:sz w:val="28"/>
          <w:szCs w:val="28"/>
        </w:rPr>
        <w:t>[τ],</w:t>
      </w:r>
      <w:r w:rsidRPr="008A1E82">
        <w:rPr>
          <w:rFonts w:ascii="Times New Roman" w:hAnsi="Times New Roman"/>
          <w:b/>
          <w:spacing w:val="21"/>
          <w:sz w:val="28"/>
          <w:szCs w:val="28"/>
        </w:rPr>
        <w:t xml:space="preserve">                                      </w:t>
      </w:r>
      <w:r w:rsidR="00B5384F">
        <w:rPr>
          <w:rFonts w:ascii="Times New Roman" w:hAnsi="Times New Roman"/>
          <w:spacing w:val="21"/>
          <w:sz w:val="28"/>
          <w:szCs w:val="28"/>
        </w:rPr>
        <w:t>(7</w:t>
      </w:r>
      <w:r w:rsidRPr="008A1E82">
        <w:rPr>
          <w:rFonts w:ascii="Times New Roman" w:hAnsi="Times New Roman"/>
          <w:spacing w:val="21"/>
          <w:sz w:val="28"/>
          <w:szCs w:val="28"/>
        </w:rPr>
        <w:t>.9)</w:t>
      </w:r>
    </w:p>
    <w:p w:rsidR="008A1E82" w:rsidRPr="008A1E82" w:rsidRDefault="008A1E82" w:rsidP="007C6EAB">
      <w:pPr>
        <w:shd w:val="clear" w:color="auto" w:fill="FFFFFF"/>
        <w:spacing w:after="0" w:line="360" w:lineRule="auto"/>
        <w:ind w:left="2127" w:right="757" w:hanging="2127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где </w:t>
      </w:r>
      <w:r w:rsidR="007C6EAB">
        <w:rPr>
          <w:rFonts w:ascii="Times New Roman" w:hAnsi="Times New Roman"/>
          <w:sz w:val="28"/>
          <w:szCs w:val="28"/>
        </w:rPr>
        <w:t xml:space="preserve"> </w:t>
      </w:r>
      <w:r w:rsidRPr="008A1E82">
        <w:rPr>
          <w:rFonts w:ascii="Times New Roman" w:hAnsi="Times New Roman"/>
          <w:sz w:val="28"/>
          <w:szCs w:val="28"/>
        </w:rPr>
        <w:t>[σ</w:t>
      </w:r>
      <w:r w:rsidR="007C6EAB" w:rsidRPr="007C6EAB">
        <w:rPr>
          <w:rFonts w:ascii="Times New Roman" w:hAnsi="Times New Roman"/>
          <w:iCs/>
          <w:spacing w:val="21"/>
          <w:sz w:val="28"/>
          <w:szCs w:val="28"/>
        </w:rPr>
        <w:t>'</w:t>
      </w:r>
      <w:r w:rsidRPr="008A1E82">
        <w:rPr>
          <w:rFonts w:ascii="Times New Roman" w:hAnsi="Times New Roman"/>
          <w:sz w:val="28"/>
          <w:szCs w:val="28"/>
        </w:rPr>
        <w:t>], [τ</w:t>
      </w:r>
      <w:r w:rsidR="007C6EAB" w:rsidRPr="007C6EAB">
        <w:rPr>
          <w:rFonts w:ascii="Times New Roman" w:hAnsi="Times New Roman"/>
          <w:sz w:val="28"/>
          <w:szCs w:val="28"/>
        </w:rPr>
        <w:t>`</w:t>
      </w:r>
      <w:r w:rsidR="007C6EAB">
        <w:rPr>
          <w:rFonts w:ascii="Times New Roman" w:hAnsi="Times New Roman"/>
          <w:sz w:val="28"/>
          <w:szCs w:val="28"/>
        </w:rPr>
        <w:t xml:space="preserve">] – </w:t>
      </w:r>
      <w:r w:rsidRPr="008A1E82">
        <w:rPr>
          <w:rFonts w:ascii="Times New Roman" w:hAnsi="Times New Roman"/>
          <w:sz w:val="28"/>
          <w:szCs w:val="28"/>
        </w:rPr>
        <w:t xml:space="preserve">допускаемые напряжения </w:t>
      </w:r>
      <w:r w:rsidR="007C6EAB">
        <w:rPr>
          <w:rFonts w:ascii="Times New Roman" w:hAnsi="Times New Roman"/>
          <w:sz w:val="28"/>
          <w:szCs w:val="28"/>
        </w:rPr>
        <w:t xml:space="preserve">для основного металла, </w:t>
      </w:r>
      <w:r w:rsidRPr="007C6EAB">
        <w:rPr>
          <w:rFonts w:ascii="Times New Roman" w:hAnsi="Times New Roman"/>
          <w:i/>
          <w:sz w:val="28"/>
          <w:szCs w:val="28"/>
        </w:rPr>
        <w:t>МПа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8A1E82" w:rsidP="007C6EAB">
      <w:pPr>
        <w:shd w:val="clear" w:color="auto" w:fill="FFFFFF"/>
        <w:spacing w:after="0" w:line="360" w:lineRule="auto"/>
        <w:ind w:right="757" w:firstLine="567"/>
        <w:jc w:val="both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i/>
          <w:sz w:val="28"/>
          <w:szCs w:val="28"/>
        </w:rPr>
        <w:t>К</w:t>
      </w:r>
      <w:r w:rsidRPr="007C6EAB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="007C6EA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7C6EAB">
        <w:rPr>
          <w:rFonts w:ascii="Times New Roman" w:hAnsi="Times New Roman"/>
          <w:sz w:val="28"/>
          <w:szCs w:val="28"/>
        </w:rPr>
        <w:t xml:space="preserve">– </w:t>
      </w:r>
      <w:r w:rsidRPr="008A1E82">
        <w:rPr>
          <w:rFonts w:ascii="Times New Roman" w:hAnsi="Times New Roman"/>
          <w:sz w:val="28"/>
          <w:szCs w:val="28"/>
        </w:rPr>
        <w:t>коэффициент снижения допускаемых напряжений.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</w:p>
    <w:p w:rsidR="008A1E82" w:rsidRPr="008A1E82" w:rsidRDefault="007C6EAB" w:rsidP="007C6EAB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1.1 –</w:t>
      </w:r>
      <w:r w:rsidR="008A1E82" w:rsidRPr="008A1E82">
        <w:rPr>
          <w:rFonts w:ascii="Times New Roman" w:hAnsi="Times New Roman"/>
          <w:sz w:val="28"/>
          <w:szCs w:val="28"/>
        </w:rPr>
        <w:t xml:space="preserve"> Значение коэффициента </w:t>
      </w:r>
      <w:r w:rsidR="008A1E82" w:rsidRPr="007C6EAB">
        <w:rPr>
          <w:rFonts w:ascii="Times New Roman" w:hAnsi="Times New Roman"/>
          <w:i/>
          <w:sz w:val="28"/>
          <w:szCs w:val="28"/>
        </w:rPr>
        <w:t>К</w:t>
      </w:r>
      <w:r w:rsidR="008A1E82" w:rsidRPr="007C6EAB">
        <w:rPr>
          <w:rFonts w:ascii="Times New Roman" w:hAnsi="Times New Roman"/>
          <w:i/>
          <w:sz w:val="28"/>
          <w:szCs w:val="28"/>
          <w:vertAlign w:val="subscript"/>
        </w:rPr>
        <w:t>1</w:t>
      </w:r>
    </w:p>
    <w:tbl>
      <w:tblPr>
        <w:tblW w:w="0" w:type="auto"/>
        <w:jc w:val="center"/>
        <w:tblInd w:w="-39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18"/>
        <w:gridCol w:w="1701"/>
        <w:gridCol w:w="686"/>
        <w:gridCol w:w="977"/>
      </w:tblGrid>
      <w:tr w:rsidR="008A1E82" w:rsidRPr="008A1E82" w:rsidTr="007C6EAB">
        <w:trPr>
          <w:trHeight w:hRule="exact" w:val="576"/>
          <w:jc w:val="center"/>
        </w:trPr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Способ сварки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Растяжение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Сжатие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Срез</w:t>
            </w:r>
          </w:p>
        </w:tc>
      </w:tr>
      <w:tr w:rsidR="008A1E82" w:rsidRPr="008A1E82" w:rsidTr="007C6EAB">
        <w:trPr>
          <w:trHeight w:hRule="exact" w:val="518"/>
          <w:jc w:val="center"/>
        </w:trPr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ind w:right="391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Автоматическая и </w:t>
            </w:r>
            <w:r w:rsidRPr="007C6EAB">
              <w:rPr>
                <w:rFonts w:ascii="Times New Roman" w:hAnsi="Times New Roman"/>
                <w:sz w:val="24"/>
                <w:szCs w:val="24"/>
              </w:rPr>
              <w:t xml:space="preserve">полуавтоматическая сварка под </w:t>
            </w:r>
            <w:r w:rsidRPr="007C6EAB">
              <w:rPr>
                <w:rFonts w:ascii="Times New Roman" w:hAnsi="Times New Roman"/>
                <w:spacing w:val="2"/>
                <w:sz w:val="24"/>
                <w:szCs w:val="24"/>
              </w:rPr>
              <w:t>флюсом и в защитных газах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  <w:tr w:rsidR="008A1E82" w:rsidRPr="008A1E82" w:rsidTr="007C6EAB">
        <w:trPr>
          <w:trHeight w:hRule="exact" w:val="346"/>
          <w:jc w:val="center"/>
        </w:trPr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Сварка электродами обыкновенного </w:t>
            </w:r>
            <w:r w:rsidRPr="007C6EAB">
              <w:rPr>
                <w:rFonts w:ascii="Times New Roman" w:hAnsi="Times New Roman"/>
                <w:spacing w:val="2"/>
                <w:sz w:val="24"/>
                <w:szCs w:val="24"/>
              </w:rPr>
              <w:t>качества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8A1E82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AB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1E82" w:rsidRPr="007C6EAB" w:rsidRDefault="007C6EAB" w:rsidP="007C6E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8A1E82" w:rsidRPr="007C6E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1.3.1 Определение допускаемых напряжений для основного металла.</w:t>
      </w:r>
    </w:p>
    <w:p w:rsidR="008A1E82" w:rsidRPr="008A1E82" w:rsidRDefault="008A1E82" w:rsidP="008A1E8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 xml:space="preserve"> Для пластичных металлов</w:t>
      </w:r>
    </w:p>
    <w:p w:rsidR="008A1E82" w:rsidRPr="008A1E82" w:rsidRDefault="008A1E82" w:rsidP="008A1E82">
      <w:pPr>
        <w:shd w:val="clear" w:color="auto" w:fill="FFFFFF"/>
        <w:tabs>
          <w:tab w:val="left" w:pos="6192"/>
        </w:tabs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b/>
          <w:i/>
          <w:spacing w:val="28"/>
          <w:sz w:val="28"/>
          <w:szCs w:val="28"/>
        </w:rPr>
        <w:t>[σ]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7C6EAB">
        <w:rPr>
          <w:rFonts w:ascii="Times New Roman" w:hAnsi="Times New Roman"/>
          <w:b/>
          <w:i/>
          <w:spacing w:val="28"/>
          <w:sz w:val="28"/>
          <w:szCs w:val="28"/>
        </w:rPr>
        <w:t>σ</w:t>
      </w:r>
      <w:r w:rsidRPr="007C6EAB">
        <w:rPr>
          <w:rFonts w:ascii="Times New Roman" w:hAnsi="Times New Roman"/>
          <w:b/>
          <w:i/>
          <w:sz w:val="28"/>
          <w:szCs w:val="28"/>
          <w:vertAlign w:val="subscript"/>
        </w:rPr>
        <w:t>т</w:t>
      </w:r>
      <w:r w:rsidRPr="007C6EAB">
        <w:rPr>
          <w:rFonts w:ascii="Times New Roman" w:hAnsi="Times New Roman"/>
          <w:b/>
          <w:i/>
          <w:sz w:val="28"/>
          <w:szCs w:val="28"/>
        </w:rPr>
        <w:t>/</w:t>
      </w:r>
      <w:r w:rsidRPr="007C6EAB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,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  <w:r w:rsidR="007C6EAB">
        <w:rPr>
          <w:rFonts w:ascii="Times New Roman" w:hAnsi="Times New Roman"/>
          <w:spacing w:val="11"/>
          <w:sz w:val="28"/>
          <w:szCs w:val="28"/>
        </w:rPr>
        <w:t>(</w:t>
      </w:r>
      <w:r w:rsidR="00B5384F">
        <w:rPr>
          <w:rFonts w:ascii="Times New Roman" w:hAnsi="Times New Roman"/>
          <w:spacing w:val="11"/>
          <w:sz w:val="28"/>
          <w:szCs w:val="28"/>
        </w:rPr>
        <w:t>7</w:t>
      </w:r>
      <w:r w:rsidRPr="008A1E82">
        <w:rPr>
          <w:rFonts w:ascii="Times New Roman" w:hAnsi="Times New Roman"/>
          <w:spacing w:val="11"/>
          <w:sz w:val="28"/>
          <w:szCs w:val="28"/>
        </w:rPr>
        <w:t>.10)</w:t>
      </w:r>
    </w:p>
    <w:p w:rsidR="008A1E82" w:rsidRPr="008A1E82" w:rsidRDefault="008A1E82" w:rsidP="008A1E82">
      <w:pPr>
        <w:shd w:val="clear" w:color="auto" w:fill="FFFFFF"/>
        <w:tabs>
          <w:tab w:val="left" w:pos="6196"/>
        </w:tabs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b/>
          <w:i/>
          <w:spacing w:val="30"/>
          <w:sz w:val="28"/>
          <w:szCs w:val="28"/>
        </w:rPr>
        <w:t>[τ]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7C6EAB">
        <w:rPr>
          <w:rFonts w:ascii="Times New Roman" w:hAnsi="Times New Roman"/>
          <w:b/>
          <w:i/>
          <w:spacing w:val="28"/>
          <w:sz w:val="28"/>
          <w:szCs w:val="28"/>
        </w:rPr>
        <w:t>σ</w:t>
      </w:r>
      <w:r w:rsidRPr="007C6EAB">
        <w:rPr>
          <w:rFonts w:ascii="Times New Roman" w:hAnsi="Times New Roman"/>
          <w:b/>
          <w:i/>
          <w:sz w:val="28"/>
          <w:szCs w:val="28"/>
          <w:vertAlign w:val="subscript"/>
        </w:rPr>
        <w:t>т</w:t>
      </w:r>
      <w:r w:rsidRPr="007C6EAB">
        <w:rPr>
          <w:rFonts w:ascii="Times New Roman" w:hAnsi="Times New Roman"/>
          <w:b/>
          <w:i/>
          <w:sz w:val="28"/>
          <w:szCs w:val="28"/>
        </w:rPr>
        <w:t>/2</w:t>
      </w:r>
      <w:r w:rsidRPr="007C6EAB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7C6EAB">
        <w:rPr>
          <w:rFonts w:ascii="Times New Roman" w:hAnsi="Times New Roman"/>
          <w:b/>
          <w:i/>
          <w:sz w:val="28"/>
          <w:szCs w:val="28"/>
        </w:rPr>
        <w:t>,</w:t>
      </w:r>
      <w:r w:rsidRPr="008A1E82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7C6EAB">
        <w:rPr>
          <w:rFonts w:ascii="Times New Roman" w:hAnsi="Times New Roman"/>
          <w:sz w:val="28"/>
          <w:szCs w:val="28"/>
        </w:rPr>
        <w:t>(</w:t>
      </w:r>
      <w:r w:rsidR="00B5384F">
        <w:rPr>
          <w:rFonts w:ascii="Times New Roman" w:hAnsi="Times New Roman"/>
          <w:sz w:val="28"/>
          <w:szCs w:val="28"/>
        </w:rPr>
        <w:t>7</w:t>
      </w:r>
      <w:r w:rsidRPr="008A1E82">
        <w:rPr>
          <w:rFonts w:ascii="Times New Roman" w:hAnsi="Times New Roman"/>
          <w:sz w:val="28"/>
          <w:szCs w:val="28"/>
        </w:rPr>
        <w:t>.11)</w:t>
      </w:r>
    </w:p>
    <w:p w:rsidR="008A1E82" w:rsidRPr="008A1E82" w:rsidRDefault="008A1E82" w:rsidP="007C6EAB">
      <w:pPr>
        <w:shd w:val="clear" w:color="auto" w:fill="FFFFFF"/>
        <w:tabs>
          <w:tab w:val="left" w:pos="540"/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7C6EAB">
        <w:rPr>
          <w:rFonts w:ascii="Times New Roman" w:hAnsi="Times New Roman"/>
          <w:i/>
          <w:spacing w:val="28"/>
          <w:sz w:val="28"/>
          <w:szCs w:val="28"/>
        </w:rPr>
        <w:t>σ</w:t>
      </w:r>
      <w:r w:rsidRPr="007C6EAB">
        <w:rPr>
          <w:rFonts w:ascii="Times New Roman" w:hAnsi="Times New Roman"/>
          <w:i/>
          <w:sz w:val="28"/>
          <w:szCs w:val="28"/>
          <w:vertAlign w:val="subscript"/>
        </w:rPr>
        <w:t>т</w:t>
      </w:r>
      <w:r w:rsidR="007C6EA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7C6EAB">
        <w:rPr>
          <w:rFonts w:ascii="Times New Roman" w:hAnsi="Times New Roman"/>
          <w:sz w:val="28"/>
          <w:szCs w:val="28"/>
        </w:rPr>
        <w:t xml:space="preserve">– </w:t>
      </w:r>
      <w:r w:rsidRPr="008A1E82">
        <w:rPr>
          <w:rFonts w:ascii="Times New Roman" w:hAnsi="Times New Roman"/>
          <w:sz w:val="28"/>
          <w:szCs w:val="28"/>
        </w:rPr>
        <w:t xml:space="preserve">предел текучести, </w:t>
      </w:r>
      <w:r w:rsidRPr="007C6EAB">
        <w:rPr>
          <w:rFonts w:ascii="Times New Roman" w:hAnsi="Times New Roman"/>
          <w:i/>
          <w:sz w:val="28"/>
          <w:szCs w:val="28"/>
        </w:rPr>
        <w:t>МПа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8A1E82" w:rsidP="007C6EAB">
      <w:pPr>
        <w:shd w:val="clear" w:color="auto" w:fill="FFFFFF"/>
        <w:tabs>
          <w:tab w:val="left" w:pos="540"/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ab/>
      </w:r>
      <w:r w:rsidRPr="007C6EAB">
        <w:rPr>
          <w:rFonts w:ascii="Times New Roman" w:hAnsi="Times New Roman"/>
          <w:i/>
          <w:sz w:val="28"/>
          <w:szCs w:val="28"/>
          <w:lang w:val="en-US"/>
        </w:rPr>
        <w:t>n</w:t>
      </w:r>
      <w:r w:rsidR="007C6EAB">
        <w:rPr>
          <w:rFonts w:ascii="Times New Roman" w:hAnsi="Times New Roman"/>
          <w:sz w:val="28"/>
          <w:szCs w:val="28"/>
        </w:rPr>
        <w:t xml:space="preserve"> – </w:t>
      </w:r>
      <w:r w:rsidRPr="008A1E82">
        <w:rPr>
          <w:rFonts w:ascii="Times New Roman" w:hAnsi="Times New Roman"/>
          <w:sz w:val="28"/>
          <w:szCs w:val="28"/>
        </w:rPr>
        <w:t xml:space="preserve">коэффициент запаса прочности, </w:t>
      </w:r>
      <w:r w:rsidRPr="007C6EAB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sz w:val="28"/>
          <w:szCs w:val="28"/>
        </w:rPr>
        <w:t xml:space="preserve"> = от 1,4 до 1,6</w:t>
      </w:r>
      <w:r w:rsidR="007C6EAB">
        <w:rPr>
          <w:rFonts w:ascii="Times New Roman" w:hAnsi="Times New Roman"/>
          <w:sz w:val="28"/>
          <w:szCs w:val="28"/>
        </w:rPr>
        <w:t>.</w:t>
      </w:r>
    </w:p>
    <w:p w:rsidR="008A1E82" w:rsidRPr="008A1E82" w:rsidRDefault="008A1E82" w:rsidP="007C6EA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Для хрупких металлов</w:t>
      </w:r>
    </w:p>
    <w:p w:rsidR="008A1E82" w:rsidRPr="008A1E82" w:rsidRDefault="008A1E82" w:rsidP="008A1E82">
      <w:pPr>
        <w:shd w:val="clear" w:color="auto" w:fill="FFFFFF"/>
        <w:tabs>
          <w:tab w:val="left" w:pos="6196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b/>
          <w:i/>
          <w:spacing w:val="29"/>
          <w:sz w:val="28"/>
          <w:szCs w:val="28"/>
        </w:rPr>
        <w:t>[</w:t>
      </w:r>
      <w:r w:rsidRPr="007C6EAB">
        <w:rPr>
          <w:rFonts w:ascii="Times New Roman" w:hAnsi="Times New Roman"/>
          <w:b/>
          <w:i/>
          <w:spacing w:val="28"/>
          <w:sz w:val="28"/>
          <w:szCs w:val="28"/>
        </w:rPr>
        <w:t>σ</w:t>
      </w:r>
      <w:r w:rsidRPr="007C6EAB">
        <w:rPr>
          <w:rFonts w:ascii="Times New Roman" w:hAnsi="Times New Roman"/>
          <w:b/>
          <w:i/>
          <w:spacing w:val="29"/>
          <w:sz w:val="28"/>
          <w:szCs w:val="28"/>
        </w:rPr>
        <w:t>]</w:t>
      </w:r>
      <w:r w:rsidR="007C6EAB" w:rsidRPr="007C6EAB">
        <w:rPr>
          <w:rFonts w:ascii="Times New Roman" w:hAnsi="Times New Roman"/>
          <w:b/>
          <w:i/>
          <w:sz w:val="28"/>
          <w:szCs w:val="28"/>
        </w:rPr>
        <w:t xml:space="preserve"> =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C6EAB">
        <w:rPr>
          <w:rFonts w:ascii="Times New Roman" w:hAnsi="Times New Roman"/>
          <w:b/>
          <w:i/>
          <w:spacing w:val="28"/>
          <w:sz w:val="28"/>
          <w:szCs w:val="28"/>
        </w:rPr>
        <w:t>σ</w:t>
      </w:r>
      <w:r w:rsidRPr="007C6EAB">
        <w:rPr>
          <w:rFonts w:ascii="Times New Roman" w:hAnsi="Times New Roman"/>
          <w:b/>
          <w:i/>
          <w:sz w:val="28"/>
          <w:szCs w:val="28"/>
          <w:vertAlign w:val="subscript"/>
        </w:rPr>
        <w:t>в</w:t>
      </w:r>
      <w:r w:rsidRPr="007C6EAB">
        <w:rPr>
          <w:rFonts w:ascii="Times New Roman" w:hAnsi="Times New Roman"/>
          <w:b/>
          <w:i/>
          <w:sz w:val="28"/>
          <w:szCs w:val="28"/>
        </w:rPr>
        <w:t>/</w:t>
      </w:r>
      <w:r w:rsidRPr="007C6EAB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,</w:t>
      </w:r>
      <w:r w:rsidR="007C6EAB" w:rsidRPr="007C6EA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C6EAB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Pr="008A1E82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7C6EAB">
        <w:rPr>
          <w:rFonts w:ascii="Times New Roman" w:hAnsi="Times New Roman"/>
          <w:sz w:val="28"/>
          <w:szCs w:val="28"/>
        </w:rPr>
        <w:t>(</w:t>
      </w:r>
      <w:r w:rsidR="00B5384F">
        <w:rPr>
          <w:rFonts w:ascii="Times New Roman" w:hAnsi="Times New Roman"/>
          <w:sz w:val="28"/>
          <w:szCs w:val="28"/>
        </w:rPr>
        <w:t>7</w:t>
      </w:r>
      <w:r w:rsidRPr="008A1E82">
        <w:rPr>
          <w:rFonts w:ascii="Times New Roman" w:hAnsi="Times New Roman"/>
          <w:sz w:val="28"/>
          <w:szCs w:val="28"/>
        </w:rPr>
        <w:t>.12)</w:t>
      </w:r>
    </w:p>
    <w:p w:rsidR="008A1E82" w:rsidRPr="008A1E82" w:rsidRDefault="008A1E82" w:rsidP="008A1E82">
      <w:pPr>
        <w:shd w:val="clear" w:color="auto" w:fill="FFFFFF"/>
        <w:tabs>
          <w:tab w:val="left" w:pos="6192"/>
        </w:tabs>
        <w:spacing w:after="0" w:line="360" w:lineRule="auto"/>
        <w:ind w:left="2966"/>
        <w:jc w:val="right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b/>
          <w:i/>
          <w:spacing w:val="42"/>
          <w:sz w:val="28"/>
          <w:szCs w:val="28"/>
        </w:rPr>
        <w:t>[τ]</w:t>
      </w:r>
      <w:r w:rsidRPr="007C6EAB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7C6EAB">
        <w:rPr>
          <w:rFonts w:ascii="Times New Roman" w:hAnsi="Times New Roman"/>
          <w:b/>
          <w:i/>
          <w:spacing w:val="28"/>
          <w:sz w:val="28"/>
          <w:szCs w:val="28"/>
        </w:rPr>
        <w:t>σ</w:t>
      </w:r>
      <w:r w:rsidRPr="007C6EAB">
        <w:rPr>
          <w:rFonts w:ascii="Times New Roman" w:hAnsi="Times New Roman"/>
          <w:b/>
          <w:i/>
          <w:spacing w:val="17"/>
          <w:sz w:val="28"/>
          <w:szCs w:val="28"/>
          <w:vertAlign w:val="subscript"/>
        </w:rPr>
        <w:t>в</w:t>
      </w:r>
      <w:r w:rsidRPr="007C6EAB">
        <w:rPr>
          <w:rFonts w:ascii="Times New Roman" w:hAnsi="Times New Roman"/>
          <w:b/>
          <w:i/>
          <w:spacing w:val="17"/>
          <w:sz w:val="28"/>
          <w:szCs w:val="28"/>
        </w:rPr>
        <w:t>/2</w:t>
      </w:r>
      <w:r w:rsidRPr="007C6EAB">
        <w:rPr>
          <w:rFonts w:ascii="Times New Roman" w:hAnsi="Times New Roman"/>
          <w:b/>
          <w:i/>
          <w:spacing w:val="17"/>
          <w:sz w:val="28"/>
          <w:szCs w:val="28"/>
          <w:lang w:val="en-US"/>
        </w:rPr>
        <w:t>n</w:t>
      </w:r>
      <w:r w:rsidRPr="007C6EAB">
        <w:rPr>
          <w:rFonts w:ascii="Times New Roman" w:hAnsi="Times New Roman"/>
          <w:b/>
          <w:i/>
          <w:spacing w:val="17"/>
          <w:sz w:val="28"/>
          <w:szCs w:val="28"/>
        </w:rPr>
        <w:t>,</w:t>
      </w:r>
      <w:r w:rsidRPr="008A1E82">
        <w:rPr>
          <w:rFonts w:ascii="Times New Roman" w:hAnsi="Times New Roman"/>
          <w:spacing w:val="12"/>
          <w:sz w:val="28"/>
          <w:szCs w:val="28"/>
        </w:rPr>
        <w:t xml:space="preserve">                                            </w:t>
      </w:r>
      <w:r w:rsidR="007C6EAB">
        <w:rPr>
          <w:rFonts w:ascii="Times New Roman" w:hAnsi="Times New Roman"/>
          <w:spacing w:val="12"/>
          <w:sz w:val="28"/>
          <w:szCs w:val="28"/>
        </w:rPr>
        <w:t>(</w:t>
      </w:r>
      <w:r w:rsidR="00B5384F">
        <w:rPr>
          <w:rFonts w:ascii="Times New Roman" w:hAnsi="Times New Roman"/>
          <w:spacing w:val="12"/>
          <w:sz w:val="28"/>
          <w:szCs w:val="28"/>
        </w:rPr>
        <w:t>7</w:t>
      </w:r>
      <w:r w:rsidRPr="008A1E82">
        <w:rPr>
          <w:rFonts w:ascii="Times New Roman" w:hAnsi="Times New Roman"/>
          <w:spacing w:val="12"/>
          <w:sz w:val="28"/>
          <w:szCs w:val="28"/>
        </w:rPr>
        <w:t>.13)</w:t>
      </w:r>
    </w:p>
    <w:p w:rsidR="008A1E82" w:rsidRPr="008A1E82" w:rsidRDefault="008A1E82" w:rsidP="007C6EAB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sz w:val="28"/>
          <w:szCs w:val="28"/>
        </w:rPr>
      </w:pPr>
      <w:r w:rsidRPr="008A1E82">
        <w:rPr>
          <w:rFonts w:ascii="Times New Roman" w:hAnsi="Times New Roman"/>
          <w:sz w:val="28"/>
          <w:szCs w:val="28"/>
        </w:rPr>
        <w:t>где</w:t>
      </w:r>
      <w:r w:rsidRPr="008A1E82">
        <w:rPr>
          <w:rFonts w:ascii="Times New Roman" w:hAnsi="Times New Roman"/>
          <w:sz w:val="28"/>
          <w:szCs w:val="28"/>
        </w:rPr>
        <w:tab/>
      </w:r>
      <w:r w:rsidRPr="007C6EAB">
        <w:rPr>
          <w:rFonts w:ascii="Times New Roman" w:hAnsi="Times New Roman"/>
          <w:i/>
          <w:sz w:val="28"/>
          <w:szCs w:val="28"/>
        </w:rPr>
        <w:t>σ</w:t>
      </w:r>
      <w:r w:rsidRPr="007C6EAB">
        <w:rPr>
          <w:rFonts w:ascii="Times New Roman" w:hAnsi="Times New Roman"/>
          <w:i/>
          <w:sz w:val="28"/>
          <w:szCs w:val="28"/>
          <w:vertAlign w:val="subscript"/>
        </w:rPr>
        <w:t>в</w:t>
      </w:r>
      <w:r w:rsidR="007C6EAB">
        <w:rPr>
          <w:rFonts w:ascii="Times New Roman" w:hAnsi="Times New Roman"/>
          <w:sz w:val="28"/>
          <w:szCs w:val="28"/>
        </w:rPr>
        <w:t xml:space="preserve"> –</w:t>
      </w:r>
      <w:r w:rsidRPr="008A1E82">
        <w:rPr>
          <w:rFonts w:ascii="Times New Roman" w:hAnsi="Times New Roman"/>
          <w:sz w:val="28"/>
          <w:szCs w:val="28"/>
        </w:rPr>
        <w:t xml:space="preserve"> предел прочности основного металла, </w:t>
      </w:r>
      <w:r w:rsidRPr="007C6EAB">
        <w:rPr>
          <w:rFonts w:ascii="Times New Roman" w:hAnsi="Times New Roman"/>
          <w:i/>
          <w:sz w:val="28"/>
          <w:szCs w:val="28"/>
        </w:rPr>
        <w:t>МПа</w:t>
      </w:r>
      <w:r w:rsidRPr="008A1E82">
        <w:rPr>
          <w:rFonts w:ascii="Times New Roman" w:hAnsi="Times New Roman"/>
          <w:sz w:val="28"/>
          <w:szCs w:val="28"/>
        </w:rPr>
        <w:t>;</w:t>
      </w:r>
    </w:p>
    <w:p w:rsidR="008A1E82" w:rsidRPr="008A1E82" w:rsidRDefault="008A1E82" w:rsidP="007C6EAB">
      <w:pPr>
        <w:shd w:val="clear" w:color="auto" w:fill="FFFFFF"/>
        <w:spacing w:after="0" w:line="360" w:lineRule="auto"/>
        <w:ind w:left="23" w:firstLine="687"/>
        <w:jc w:val="both"/>
        <w:rPr>
          <w:rFonts w:ascii="Times New Roman" w:hAnsi="Times New Roman"/>
          <w:sz w:val="28"/>
          <w:szCs w:val="28"/>
        </w:rPr>
      </w:pPr>
      <w:r w:rsidRPr="007C6EAB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sz w:val="28"/>
          <w:szCs w:val="28"/>
        </w:rPr>
        <w:t xml:space="preserve">   </w:t>
      </w:r>
      <w:r w:rsidR="007C6EAB">
        <w:rPr>
          <w:rFonts w:ascii="Times New Roman" w:hAnsi="Times New Roman"/>
          <w:sz w:val="28"/>
          <w:szCs w:val="28"/>
        </w:rPr>
        <w:t xml:space="preserve">– коэффициент запаса прочности, </w:t>
      </w:r>
      <w:r w:rsidR="007C6EAB" w:rsidRPr="007C6EAB">
        <w:rPr>
          <w:rFonts w:ascii="Times New Roman" w:hAnsi="Times New Roman"/>
          <w:i/>
          <w:sz w:val="28"/>
          <w:szCs w:val="28"/>
          <w:lang w:val="en-US"/>
        </w:rPr>
        <w:t>n</w:t>
      </w:r>
      <w:r w:rsidRPr="008A1E82">
        <w:rPr>
          <w:rFonts w:ascii="Times New Roman" w:hAnsi="Times New Roman"/>
          <w:sz w:val="28"/>
          <w:szCs w:val="28"/>
        </w:rPr>
        <w:t xml:space="preserve"> = от 2,5 до 3,0</w:t>
      </w:r>
      <w:r w:rsidR="007C6EAB">
        <w:rPr>
          <w:rFonts w:ascii="Times New Roman" w:hAnsi="Times New Roman"/>
          <w:sz w:val="28"/>
          <w:szCs w:val="28"/>
        </w:rPr>
        <w:t>.</w:t>
      </w:r>
    </w:p>
    <w:p w:rsidR="008B1E55" w:rsidRDefault="008B1E55" w:rsidP="006A554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C133C9" w:rsidRDefault="00C133C9" w:rsidP="006A554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C133C9" w:rsidRDefault="00C133C9" w:rsidP="00C133C9">
      <w:pPr>
        <w:shd w:val="clear" w:color="auto" w:fill="FFFFFF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A1E82">
        <w:rPr>
          <w:rStyle w:val="FontStyle1276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FontStyle1246"/>
          <w:rFonts w:ascii="Times New Roman" w:hAnsi="Times New Roman" w:cs="Times New Roman"/>
          <w:color w:val="auto"/>
          <w:spacing w:val="20"/>
          <w:sz w:val="28"/>
          <w:szCs w:val="28"/>
        </w:rPr>
        <w:t>8</w:t>
      </w:r>
    </w:p>
    <w:p w:rsidR="00C133C9" w:rsidRDefault="00C133C9" w:rsidP="00C133C9">
      <w:pPr>
        <w:spacing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 Расчет режима работы источника питания</w:t>
      </w:r>
    </w:p>
    <w:p w:rsidR="00C133C9" w:rsidRPr="00C133C9" w:rsidRDefault="00C133C9" w:rsidP="00C133C9">
      <w:pPr>
        <w:spacing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3C9">
        <w:rPr>
          <w:rFonts w:ascii="Times New Roman" w:hAnsi="Times New Roman"/>
          <w:sz w:val="28"/>
          <w:szCs w:val="28"/>
        </w:rPr>
        <w:t>При выборе оборудования необходимо произвести проверку на возможность его эксплуатации при сварке конкретного шва без перегрева по условию:</w:t>
      </w:r>
    </w:p>
    <w:p w:rsidR="00C133C9" w:rsidRPr="00C133C9" w:rsidRDefault="00C133C9" w:rsidP="00C133C9">
      <w:pPr>
        <w:spacing w:line="336" w:lineRule="auto"/>
        <w:ind w:firstLine="3402"/>
        <w:jc w:val="center"/>
        <w:rPr>
          <w:rFonts w:ascii="Times New Roman" w:hAnsi="Times New Roman"/>
          <w:spacing w:val="10"/>
          <w:sz w:val="28"/>
          <w:szCs w:val="28"/>
        </w:rPr>
      </w:pPr>
      <w:proofErr w:type="spellStart"/>
      <w:r w:rsidRPr="00C133C9">
        <w:rPr>
          <w:rFonts w:ascii="Times New Roman" w:hAnsi="Times New Roman"/>
          <w:b/>
          <w:i/>
          <w:sz w:val="28"/>
          <w:szCs w:val="28"/>
        </w:rPr>
        <w:t>I</w:t>
      </w:r>
      <w:r w:rsidRPr="00C133C9">
        <w:rPr>
          <w:rFonts w:ascii="Times New Roman" w:hAnsi="Times New Roman"/>
          <w:b/>
          <w:i/>
          <w:sz w:val="28"/>
          <w:szCs w:val="28"/>
          <w:vertAlign w:val="subscript"/>
        </w:rPr>
        <w:t>св</w:t>
      </w:r>
      <w:proofErr w:type="spellEnd"/>
      <w:r w:rsidRPr="00C133C9">
        <w:rPr>
          <w:rFonts w:ascii="Times New Roman" w:hAnsi="Times New Roman"/>
          <w:b/>
          <w:i/>
          <w:sz w:val="28"/>
          <w:szCs w:val="28"/>
        </w:rPr>
        <w:t xml:space="preserve">  ≤  </w:t>
      </w:r>
      <w:proofErr w:type="spellStart"/>
      <w:r w:rsidRPr="00C133C9">
        <w:rPr>
          <w:rFonts w:ascii="Times New Roman" w:hAnsi="Times New Roman"/>
          <w:b/>
          <w:i/>
          <w:sz w:val="28"/>
          <w:szCs w:val="28"/>
        </w:rPr>
        <w:t>I</w:t>
      </w:r>
      <w:r w:rsidRPr="00C133C9">
        <w:rPr>
          <w:rFonts w:ascii="Times New Roman" w:hAnsi="Times New Roman"/>
          <w:b/>
          <w:i/>
          <w:sz w:val="28"/>
          <w:szCs w:val="28"/>
          <w:vertAlign w:val="subscript"/>
        </w:rPr>
        <w:t>доп</w:t>
      </w:r>
      <w:proofErr w:type="spellEnd"/>
      <w:r w:rsidRPr="00C133C9">
        <w:rPr>
          <w:rFonts w:ascii="Times New Roman" w:hAnsi="Times New Roman"/>
          <w:b/>
          <w:i/>
          <w:sz w:val="28"/>
          <w:szCs w:val="28"/>
        </w:rPr>
        <w:t xml:space="preserve"> ,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C133C9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 (</w:t>
      </w:r>
      <w:r w:rsidR="00B5384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</w:t>
      </w:r>
      <w:r w:rsidRPr="00C133C9">
        <w:rPr>
          <w:rFonts w:ascii="Times New Roman" w:hAnsi="Times New Roman"/>
          <w:sz w:val="28"/>
          <w:szCs w:val="28"/>
        </w:rPr>
        <w:t>)</w:t>
      </w:r>
    </w:p>
    <w:p w:rsidR="00C133C9" w:rsidRPr="00C133C9" w:rsidRDefault="00C133C9" w:rsidP="00C133C9">
      <w:pPr>
        <w:spacing w:line="336" w:lineRule="auto"/>
        <w:rPr>
          <w:rFonts w:ascii="Times New Roman" w:hAnsi="Times New Roman"/>
          <w:spacing w:val="-6"/>
          <w:sz w:val="28"/>
          <w:szCs w:val="28"/>
        </w:rPr>
      </w:pPr>
      <w:r w:rsidRPr="00C133C9">
        <w:rPr>
          <w:rFonts w:ascii="Times New Roman" w:hAnsi="Times New Roman"/>
          <w:spacing w:val="-6"/>
          <w:sz w:val="28"/>
          <w:szCs w:val="28"/>
        </w:rPr>
        <w:t xml:space="preserve">где </w:t>
      </w: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I</w:t>
      </w:r>
      <w:proofErr w:type="spellStart"/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св</w:t>
      </w:r>
      <w:proofErr w:type="spellEnd"/>
      <w:r w:rsidRPr="00C133C9">
        <w:rPr>
          <w:rFonts w:ascii="Times New Roman" w:hAnsi="Times New Roman"/>
          <w:spacing w:val="-6"/>
          <w:sz w:val="28"/>
          <w:szCs w:val="28"/>
        </w:rPr>
        <w:t xml:space="preserve"> – сварочный ток, 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>А</w:t>
      </w:r>
      <w:r w:rsidRPr="00C133C9">
        <w:rPr>
          <w:rFonts w:ascii="Times New Roman" w:hAnsi="Times New Roman"/>
          <w:spacing w:val="-6"/>
          <w:sz w:val="28"/>
          <w:szCs w:val="28"/>
        </w:rPr>
        <w:t>;</w:t>
      </w:r>
    </w:p>
    <w:p w:rsidR="00C133C9" w:rsidRPr="00C133C9" w:rsidRDefault="00C133C9" w:rsidP="00C133C9">
      <w:pPr>
        <w:spacing w:line="336" w:lineRule="auto"/>
        <w:ind w:firstLine="426"/>
        <w:rPr>
          <w:rFonts w:ascii="Times New Roman" w:hAnsi="Times New Roman"/>
          <w:i/>
          <w:spacing w:val="-6"/>
          <w:sz w:val="28"/>
          <w:szCs w:val="28"/>
        </w:rPr>
      </w:pP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I</w:t>
      </w:r>
      <w:proofErr w:type="spellStart"/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доп</w:t>
      </w:r>
      <w:proofErr w:type="spellEnd"/>
      <w:r w:rsidRPr="00C133C9">
        <w:rPr>
          <w:rFonts w:ascii="Times New Roman" w:hAnsi="Times New Roman"/>
          <w:spacing w:val="-6"/>
          <w:sz w:val="28"/>
          <w:szCs w:val="28"/>
        </w:rPr>
        <w:t xml:space="preserve"> – допустимый ток при требуемом режиме работы, 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>А.</w:t>
      </w:r>
    </w:p>
    <w:p w:rsidR="00C133C9" w:rsidRPr="00C133C9" w:rsidRDefault="00C133C9" w:rsidP="00C133C9">
      <w:pPr>
        <w:spacing w:line="336" w:lineRule="auto"/>
        <w:ind w:firstLine="3402"/>
        <w:jc w:val="center"/>
        <w:rPr>
          <w:rFonts w:ascii="Times New Roman" w:hAnsi="Times New Roman"/>
          <w:spacing w:val="-6"/>
          <w:sz w:val="28"/>
          <w:szCs w:val="28"/>
        </w:rPr>
      </w:pPr>
      <w:r w:rsidRPr="00C133C9">
        <w:rPr>
          <w:rFonts w:ascii="Times New Roman" w:hAnsi="Times New Roman"/>
          <w:spacing w:val="-6"/>
          <w:position w:val="-18"/>
          <w:sz w:val="28"/>
          <w:szCs w:val="28"/>
          <w:lang w:eastAsia="en-US"/>
        </w:rPr>
        <w:object w:dxaOrig="3080" w:dyaOrig="520">
          <v:shape id="_x0000_i1028" type="#_x0000_t75" style="width:111.75pt;height:21.75pt" o:ole="">
            <v:imagedata r:id="rId13" o:title=""/>
          </v:shape>
          <o:OLEObject Type="Embed" ProgID="Equation.DSMT4" ShapeID="_x0000_i1028" DrawAspect="Content" ObjectID="_1510481292" r:id="rId14"/>
        </w:object>
      </w:r>
      <w:r w:rsidRPr="00C133C9">
        <w:rPr>
          <w:rFonts w:ascii="Times New Roman" w:hAnsi="Times New Roman"/>
          <w:spacing w:val="-6"/>
          <w:sz w:val="28"/>
          <w:szCs w:val="28"/>
          <w:lang w:eastAsia="en-US"/>
        </w:rPr>
        <w:t xml:space="preserve">,                                     </w:t>
      </w:r>
      <w:r w:rsidR="00B5384F">
        <w:rPr>
          <w:rFonts w:ascii="Times New Roman" w:hAnsi="Times New Roman"/>
          <w:spacing w:val="-6"/>
          <w:sz w:val="28"/>
          <w:szCs w:val="28"/>
          <w:lang w:eastAsia="en-US"/>
        </w:rPr>
        <w:t xml:space="preserve">            (8.2</w:t>
      </w:r>
      <w:r w:rsidRPr="00C133C9">
        <w:rPr>
          <w:rFonts w:ascii="Times New Roman" w:hAnsi="Times New Roman"/>
          <w:spacing w:val="-6"/>
          <w:sz w:val="28"/>
          <w:szCs w:val="28"/>
          <w:lang w:eastAsia="en-US"/>
        </w:rPr>
        <w:t>)</w:t>
      </w:r>
    </w:p>
    <w:p w:rsidR="00C133C9" w:rsidRPr="00C133C9" w:rsidRDefault="00C133C9" w:rsidP="00C133C9">
      <w:pPr>
        <w:spacing w:line="336" w:lineRule="auto"/>
        <w:rPr>
          <w:rFonts w:ascii="Times New Roman" w:hAnsi="Times New Roman"/>
          <w:spacing w:val="-6"/>
          <w:sz w:val="28"/>
          <w:szCs w:val="28"/>
        </w:rPr>
      </w:pPr>
      <w:r w:rsidRPr="00C133C9">
        <w:rPr>
          <w:rFonts w:ascii="Times New Roman" w:hAnsi="Times New Roman"/>
          <w:spacing w:val="-6"/>
          <w:sz w:val="28"/>
          <w:szCs w:val="28"/>
        </w:rPr>
        <w:t xml:space="preserve">где </w:t>
      </w: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I</w:t>
      </w:r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ном</w:t>
      </w:r>
      <w:r w:rsidRPr="00C133C9">
        <w:rPr>
          <w:rFonts w:ascii="Times New Roman" w:hAnsi="Times New Roman"/>
          <w:spacing w:val="-6"/>
          <w:sz w:val="28"/>
          <w:szCs w:val="28"/>
        </w:rPr>
        <w:t xml:space="preserve">  – номинальный ток сварки источника питания, 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>А</w:t>
      </w:r>
      <w:r w:rsidRPr="00C133C9">
        <w:rPr>
          <w:rFonts w:ascii="Times New Roman" w:hAnsi="Times New Roman"/>
          <w:spacing w:val="-6"/>
          <w:sz w:val="28"/>
          <w:szCs w:val="28"/>
        </w:rPr>
        <w:t>;</w:t>
      </w:r>
    </w:p>
    <w:p w:rsidR="00C133C9" w:rsidRPr="00C133C9" w:rsidRDefault="00C133C9" w:rsidP="00C133C9">
      <w:pPr>
        <w:spacing w:line="336" w:lineRule="auto"/>
        <w:ind w:firstLine="426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C133C9">
        <w:rPr>
          <w:rFonts w:ascii="Times New Roman" w:hAnsi="Times New Roman"/>
          <w:i/>
          <w:spacing w:val="-6"/>
          <w:sz w:val="28"/>
          <w:szCs w:val="28"/>
        </w:rPr>
        <w:t>РР</w:t>
      </w:r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ном</w:t>
      </w:r>
      <w:proofErr w:type="spellEnd"/>
      <w:r w:rsidRPr="00C133C9">
        <w:rPr>
          <w:rFonts w:ascii="Times New Roman" w:hAnsi="Times New Roman"/>
          <w:spacing w:val="-6"/>
          <w:sz w:val="28"/>
          <w:szCs w:val="28"/>
        </w:rPr>
        <w:t xml:space="preserve"> – номинальный режим работы источника питания, 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>%</w:t>
      </w:r>
      <w:r w:rsidRPr="00C133C9">
        <w:rPr>
          <w:rFonts w:ascii="Times New Roman" w:hAnsi="Times New Roman"/>
          <w:spacing w:val="-6"/>
          <w:sz w:val="28"/>
          <w:szCs w:val="28"/>
        </w:rPr>
        <w:t>;</w:t>
      </w:r>
    </w:p>
    <w:p w:rsidR="00C133C9" w:rsidRPr="00C133C9" w:rsidRDefault="00C133C9" w:rsidP="00C133C9">
      <w:pPr>
        <w:spacing w:line="336" w:lineRule="auto"/>
        <w:ind w:firstLine="426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C133C9">
        <w:rPr>
          <w:rFonts w:ascii="Times New Roman" w:hAnsi="Times New Roman"/>
          <w:i/>
          <w:spacing w:val="-6"/>
          <w:sz w:val="28"/>
          <w:szCs w:val="28"/>
        </w:rPr>
        <w:t>РР</w:t>
      </w:r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тр</w:t>
      </w:r>
      <w:proofErr w:type="spellEnd"/>
      <w:r w:rsidRPr="00C133C9">
        <w:rPr>
          <w:rFonts w:ascii="Times New Roman" w:hAnsi="Times New Roman"/>
          <w:spacing w:val="-6"/>
          <w:sz w:val="28"/>
          <w:szCs w:val="28"/>
        </w:rPr>
        <w:t xml:space="preserve"> – требуемый режим работы источника питания по режиму сварки,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 xml:space="preserve"> %</w:t>
      </w:r>
      <w:r w:rsidRPr="00C133C9">
        <w:rPr>
          <w:rFonts w:ascii="Times New Roman" w:hAnsi="Times New Roman"/>
          <w:spacing w:val="-6"/>
          <w:sz w:val="28"/>
          <w:szCs w:val="28"/>
        </w:rPr>
        <w:t>.</w:t>
      </w:r>
    </w:p>
    <w:p w:rsidR="00C133C9" w:rsidRPr="00C133C9" w:rsidRDefault="00C133C9" w:rsidP="00C133C9">
      <w:pPr>
        <w:tabs>
          <w:tab w:val="center" w:pos="5032"/>
          <w:tab w:val="left" w:pos="8272"/>
        </w:tabs>
        <w:spacing w:line="336" w:lineRule="auto"/>
        <w:ind w:firstLine="3402"/>
        <w:jc w:val="center"/>
        <w:rPr>
          <w:rFonts w:ascii="Times New Roman" w:hAnsi="Times New Roman"/>
          <w:iCs/>
          <w:spacing w:val="-6"/>
          <w:sz w:val="28"/>
          <w:szCs w:val="28"/>
        </w:rPr>
      </w:pP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lang w:val="en-US"/>
        </w:rPr>
        <w:t>PP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vertAlign w:val="subscript"/>
        </w:rPr>
        <w:t>т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vertAlign w:val="subscript"/>
          <w:lang w:val="en-US"/>
        </w:rPr>
        <w:t>p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</w:rPr>
        <w:t xml:space="preserve"> = (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lang w:val="en-US"/>
        </w:rPr>
        <w:t>t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vertAlign w:val="subscript"/>
        </w:rPr>
        <w:t>н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</w:rPr>
        <w:t>.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vertAlign w:val="subscript"/>
        </w:rPr>
        <w:t>т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vertAlign w:val="subscript"/>
          <w:lang w:val="en-US"/>
        </w:rPr>
        <w:t>p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</w:rPr>
        <w:t>/</w:t>
      </w:r>
      <w:proofErr w:type="spellStart"/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lang w:val="en-US"/>
        </w:rPr>
        <w:t>t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  <w:vertAlign w:val="subscript"/>
          <w:lang w:val="en-US"/>
        </w:rPr>
        <w:t>u</w:t>
      </w:r>
      <w:proofErr w:type="spellEnd"/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</w:rPr>
        <w:t>)</w:t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</w:rPr>
        <w:sym w:font="Symbol" w:char="F0D7"/>
      </w:r>
      <w:r w:rsidRPr="00C133C9">
        <w:rPr>
          <w:rFonts w:ascii="Times New Roman" w:hAnsi="Times New Roman"/>
          <w:b/>
          <w:i/>
          <w:iCs/>
          <w:spacing w:val="-6"/>
          <w:sz w:val="28"/>
          <w:szCs w:val="28"/>
        </w:rPr>
        <w:t>100%,</w:t>
      </w:r>
      <w:r w:rsidRPr="00C133C9">
        <w:rPr>
          <w:rFonts w:ascii="Times New Roman" w:hAnsi="Times New Roman"/>
          <w:i/>
          <w:iCs/>
          <w:spacing w:val="-6"/>
          <w:sz w:val="28"/>
          <w:szCs w:val="28"/>
        </w:rPr>
        <w:t xml:space="preserve">   </w:t>
      </w:r>
      <w:r w:rsidR="00B5384F">
        <w:rPr>
          <w:rFonts w:ascii="Times New Roman" w:hAnsi="Times New Roman"/>
          <w:iCs/>
          <w:spacing w:val="-6"/>
          <w:sz w:val="28"/>
          <w:szCs w:val="28"/>
        </w:rPr>
        <w:t xml:space="preserve">    </w:t>
      </w:r>
      <w:r w:rsidRPr="00C133C9">
        <w:rPr>
          <w:rFonts w:ascii="Times New Roman" w:hAnsi="Times New Roman"/>
          <w:iCs/>
          <w:spacing w:val="-6"/>
          <w:sz w:val="28"/>
          <w:szCs w:val="28"/>
        </w:rPr>
        <w:t xml:space="preserve">          </w:t>
      </w:r>
      <w:r w:rsidR="00B5384F">
        <w:rPr>
          <w:rFonts w:ascii="Times New Roman" w:hAnsi="Times New Roman"/>
          <w:iCs/>
          <w:spacing w:val="-6"/>
          <w:sz w:val="28"/>
          <w:szCs w:val="28"/>
        </w:rPr>
        <w:t xml:space="preserve">                             (8.3</w:t>
      </w:r>
      <w:r w:rsidRPr="00C133C9">
        <w:rPr>
          <w:rFonts w:ascii="Times New Roman" w:hAnsi="Times New Roman"/>
          <w:iCs/>
          <w:spacing w:val="-6"/>
          <w:sz w:val="28"/>
          <w:szCs w:val="28"/>
        </w:rPr>
        <w:t>)</w:t>
      </w:r>
    </w:p>
    <w:p w:rsidR="00C133C9" w:rsidRPr="00C133C9" w:rsidRDefault="00C133C9" w:rsidP="00C133C9">
      <w:pPr>
        <w:spacing w:line="336" w:lineRule="auto"/>
        <w:rPr>
          <w:rFonts w:ascii="Times New Roman" w:hAnsi="Times New Roman"/>
          <w:spacing w:val="-6"/>
          <w:sz w:val="28"/>
          <w:szCs w:val="28"/>
        </w:rPr>
      </w:pPr>
      <w:r w:rsidRPr="00C133C9">
        <w:rPr>
          <w:rFonts w:ascii="Times New Roman" w:hAnsi="Times New Roman"/>
          <w:spacing w:val="-6"/>
          <w:sz w:val="28"/>
          <w:szCs w:val="28"/>
        </w:rPr>
        <w:t xml:space="preserve">где </w:t>
      </w: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t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 xml:space="preserve"> </w:t>
      </w:r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н.тр.</w:t>
      </w:r>
      <w:r w:rsidRPr="00C133C9">
        <w:rPr>
          <w:rFonts w:ascii="Times New Roman" w:hAnsi="Times New Roman"/>
          <w:spacing w:val="-6"/>
          <w:sz w:val="28"/>
          <w:szCs w:val="28"/>
        </w:rPr>
        <w:t xml:space="preserve"> – время цикла сварки одного шва, 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>мин</w:t>
      </w:r>
      <w:r w:rsidRPr="00C133C9">
        <w:rPr>
          <w:rFonts w:ascii="Times New Roman" w:hAnsi="Times New Roman"/>
          <w:spacing w:val="-6"/>
          <w:sz w:val="28"/>
          <w:szCs w:val="28"/>
        </w:rPr>
        <w:t xml:space="preserve">; </w:t>
      </w:r>
    </w:p>
    <w:p w:rsidR="00C133C9" w:rsidRPr="00C133C9" w:rsidRDefault="00C133C9" w:rsidP="00C133C9">
      <w:pPr>
        <w:spacing w:line="336" w:lineRule="auto"/>
        <w:ind w:firstLine="426"/>
        <w:rPr>
          <w:rFonts w:ascii="Times New Roman" w:hAnsi="Times New Roman"/>
          <w:spacing w:val="-6"/>
          <w:sz w:val="28"/>
          <w:szCs w:val="28"/>
        </w:rPr>
      </w:pP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t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 xml:space="preserve"> </w:t>
      </w:r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  <w:lang w:val="en-US"/>
        </w:rPr>
        <w:t>u</w:t>
      </w:r>
      <w:r w:rsidRPr="00C133C9">
        <w:rPr>
          <w:rFonts w:ascii="Times New Roman" w:hAnsi="Times New Roman"/>
          <w:spacing w:val="-6"/>
          <w:sz w:val="28"/>
          <w:szCs w:val="28"/>
        </w:rPr>
        <w:t xml:space="preserve"> – время цикла источника питания, 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>мин</w:t>
      </w:r>
      <w:r w:rsidRPr="00C133C9">
        <w:rPr>
          <w:rFonts w:ascii="Times New Roman" w:hAnsi="Times New Roman"/>
          <w:spacing w:val="-6"/>
          <w:sz w:val="28"/>
          <w:szCs w:val="28"/>
        </w:rPr>
        <w:t>.</w:t>
      </w:r>
    </w:p>
    <w:p w:rsidR="00C133C9" w:rsidRPr="00C133C9" w:rsidRDefault="00C133C9" w:rsidP="00C133C9">
      <w:pPr>
        <w:spacing w:line="336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C133C9">
        <w:rPr>
          <w:rFonts w:ascii="Times New Roman" w:hAnsi="Times New Roman"/>
          <w:spacing w:val="-6"/>
          <w:sz w:val="28"/>
          <w:szCs w:val="28"/>
        </w:rPr>
        <w:t xml:space="preserve">При </w:t>
      </w: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I</w:t>
      </w:r>
      <w:proofErr w:type="spellStart"/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св</w:t>
      </w:r>
      <w:proofErr w:type="spellEnd"/>
      <w:r w:rsidRPr="00C133C9">
        <w:rPr>
          <w:rFonts w:ascii="Times New Roman" w:hAnsi="Times New Roman"/>
          <w:i/>
          <w:spacing w:val="-6"/>
          <w:sz w:val="28"/>
          <w:szCs w:val="28"/>
        </w:rPr>
        <w:t xml:space="preserve"> &lt; </w:t>
      </w:r>
      <w:r w:rsidRPr="00C133C9">
        <w:rPr>
          <w:rFonts w:ascii="Times New Roman" w:hAnsi="Times New Roman"/>
          <w:i/>
          <w:spacing w:val="-6"/>
          <w:sz w:val="28"/>
          <w:szCs w:val="28"/>
          <w:lang w:val="en-US"/>
        </w:rPr>
        <w:t>I</w:t>
      </w:r>
      <w:r w:rsidRPr="00C133C9">
        <w:rPr>
          <w:rFonts w:ascii="Times New Roman" w:hAnsi="Times New Roman"/>
          <w:i/>
          <w:spacing w:val="-6"/>
          <w:sz w:val="28"/>
          <w:szCs w:val="28"/>
        </w:rPr>
        <w:t xml:space="preserve"> </w:t>
      </w:r>
      <w:proofErr w:type="spellStart"/>
      <w:r w:rsidRPr="00C133C9">
        <w:rPr>
          <w:rFonts w:ascii="Times New Roman" w:hAnsi="Times New Roman"/>
          <w:i/>
          <w:spacing w:val="-6"/>
          <w:sz w:val="28"/>
          <w:szCs w:val="28"/>
          <w:vertAlign w:val="subscript"/>
        </w:rPr>
        <w:t>доп</w:t>
      </w:r>
      <w:proofErr w:type="spellEnd"/>
      <w:r w:rsidRPr="00C133C9">
        <w:rPr>
          <w:rFonts w:ascii="Times New Roman" w:hAnsi="Times New Roman"/>
          <w:spacing w:val="-6"/>
          <w:sz w:val="28"/>
          <w:szCs w:val="28"/>
        </w:rPr>
        <w:t>, такие источники могут работать под нагрузкой неограниченное время.</w:t>
      </w:r>
    </w:p>
    <w:p w:rsidR="00C133C9" w:rsidRPr="008B1E55" w:rsidRDefault="00C133C9" w:rsidP="006A554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sectPr w:rsidR="00C133C9" w:rsidRPr="008B1E55" w:rsidSect="009D7D15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040" w:rsidRDefault="009F5040" w:rsidP="00A36429">
      <w:pPr>
        <w:spacing w:after="0" w:line="240" w:lineRule="auto"/>
      </w:pPr>
      <w:r>
        <w:separator/>
      </w:r>
    </w:p>
  </w:endnote>
  <w:endnote w:type="continuationSeparator" w:id="0">
    <w:p w:rsidR="009F5040" w:rsidRDefault="009F5040" w:rsidP="00A3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040" w:rsidRDefault="00784D1B">
    <w:pPr>
      <w:pStyle w:val="aa"/>
      <w:jc w:val="right"/>
    </w:pPr>
    <w:fldSimple w:instr=" PAGE   \* MERGEFORMAT ">
      <w:r w:rsidR="002522A4">
        <w:rPr>
          <w:noProof/>
        </w:rPr>
        <w:t>2</w:t>
      </w:r>
    </w:fldSimple>
  </w:p>
  <w:p w:rsidR="009F5040" w:rsidRDefault="009F504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040" w:rsidRDefault="009F5040">
    <w:pPr>
      <w:pStyle w:val="aa"/>
      <w:jc w:val="right"/>
    </w:pPr>
  </w:p>
  <w:p w:rsidR="009F5040" w:rsidRDefault="009F50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040" w:rsidRDefault="009F5040" w:rsidP="00A36429">
      <w:pPr>
        <w:spacing w:after="0" w:line="240" w:lineRule="auto"/>
      </w:pPr>
      <w:r>
        <w:separator/>
      </w:r>
    </w:p>
  </w:footnote>
  <w:footnote w:type="continuationSeparator" w:id="0">
    <w:p w:rsidR="009F5040" w:rsidRDefault="009F5040" w:rsidP="00A36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5pt;height:16.5pt;visibility:visible" o:bullet="t">
        <v:imagedata r:id="rId1" o:title=""/>
      </v:shape>
    </w:pict>
  </w:numPicBullet>
  <w:abstractNum w:abstractNumId="0">
    <w:nsid w:val="0F0313A9"/>
    <w:multiLevelType w:val="hybridMultilevel"/>
    <w:tmpl w:val="E51E6B08"/>
    <w:lvl w:ilvl="0" w:tplc="11D20E30">
      <w:start w:val="1"/>
      <w:numFmt w:val="bullet"/>
      <w:lvlText w:val=""/>
      <w:lvlJc w:val="left"/>
      <w:pPr>
        <w:tabs>
          <w:tab w:val="num" w:pos="1503"/>
        </w:tabs>
        <w:ind w:left="709" w:firstLine="79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167F6D"/>
    <w:multiLevelType w:val="hybridMultilevel"/>
    <w:tmpl w:val="96D63EF0"/>
    <w:lvl w:ilvl="0" w:tplc="FFA291EC">
      <w:start w:val="1"/>
      <w:numFmt w:val="decimal"/>
      <w:lvlText w:val="(%1)"/>
      <w:lvlJc w:val="left"/>
      <w:pPr>
        <w:tabs>
          <w:tab w:val="num" w:pos="680"/>
        </w:tabs>
        <w:ind w:left="0" w:firstLine="68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6109A1"/>
    <w:multiLevelType w:val="hybridMultilevel"/>
    <w:tmpl w:val="46F0BC30"/>
    <w:lvl w:ilvl="0" w:tplc="95E633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F30442"/>
    <w:multiLevelType w:val="hybridMultilevel"/>
    <w:tmpl w:val="28F00DC4"/>
    <w:lvl w:ilvl="0" w:tplc="11D20E30">
      <w:start w:val="1"/>
      <w:numFmt w:val="bullet"/>
      <w:lvlText w:val=""/>
      <w:lvlJc w:val="left"/>
      <w:pPr>
        <w:tabs>
          <w:tab w:val="num" w:pos="794"/>
        </w:tabs>
        <w:ind w:left="0" w:firstLine="79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46048D"/>
    <w:multiLevelType w:val="hybridMultilevel"/>
    <w:tmpl w:val="87A68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4C0AD6"/>
    <w:multiLevelType w:val="hybridMultilevel"/>
    <w:tmpl w:val="9C92F808"/>
    <w:lvl w:ilvl="0" w:tplc="152A6F6A">
      <w:start w:val="1"/>
      <w:numFmt w:val="decimal"/>
      <w:lvlText w:val="%1."/>
      <w:lvlJc w:val="left"/>
      <w:pPr>
        <w:tabs>
          <w:tab w:val="num" w:pos="2466"/>
        </w:tabs>
        <w:ind w:left="2466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4A91621A"/>
    <w:multiLevelType w:val="hybridMultilevel"/>
    <w:tmpl w:val="AC2A7CB0"/>
    <w:lvl w:ilvl="0" w:tplc="FFA291EC">
      <w:start w:val="1"/>
      <w:numFmt w:val="decimal"/>
      <w:lvlText w:val="(%1)"/>
      <w:lvlJc w:val="left"/>
      <w:pPr>
        <w:tabs>
          <w:tab w:val="num" w:pos="680"/>
        </w:tabs>
        <w:ind w:left="0" w:firstLine="68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776563"/>
    <w:multiLevelType w:val="hybridMultilevel"/>
    <w:tmpl w:val="A26A2D36"/>
    <w:lvl w:ilvl="0" w:tplc="F6E41E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50D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4442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080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262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649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A24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60D4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021F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A3E4A37"/>
    <w:multiLevelType w:val="hybridMultilevel"/>
    <w:tmpl w:val="D3D4FE30"/>
    <w:lvl w:ilvl="0" w:tplc="95E633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4E02FC2"/>
    <w:multiLevelType w:val="hybridMultilevel"/>
    <w:tmpl w:val="E382924A"/>
    <w:lvl w:ilvl="0" w:tplc="11D20E30">
      <w:start w:val="1"/>
      <w:numFmt w:val="bullet"/>
      <w:lvlText w:val=""/>
      <w:lvlJc w:val="left"/>
      <w:pPr>
        <w:tabs>
          <w:tab w:val="num" w:pos="794"/>
        </w:tabs>
        <w:ind w:left="0" w:firstLine="79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EF126B"/>
    <w:multiLevelType w:val="hybridMultilevel"/>
    <w:tmpl w:val="6B6A3546"/>
    <w:lvl w:ilvl="0" w:tplc="95E633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7F24A37"/>
    <w:multiLevelType w:val="hybridMultilevel"/>
    <w:tmpl w:val="D30C31CC"/>
    <w:lvl w:ilvl="0" w:tplc="808AACE0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3F5A"/>
    <w:rsid w:val="000811AF"/>
    <w:rsid w:val="000A1FB7"/>
    <w:rsid w:val="00114438"/>
    <w:rsid w:val="00115E78"/>
    <w:rsid w:val="00127AA2"/>
    <w:rsid w:val="001371CB"/>
    <w:rsid w:val="00141E2D"/>
    <w:rsid w:val="00180A68"/>
    <w:rsid w:val="001846BA"/>
    <w:rsid w:val="001855AB"/>
    <w:rsid w:val="001F0F96"/>
    <w:rsid w:val="00205546"/>
    <w:rsid w:val="00227905"/>
    <w:rsid w:val="002522A4"/>
    <w:rsid w:val="0026205B"/>
    <w:rsid w:val="002D0E74"/>
    <w:rsid w:val="002D1963"/>
    <w:rsid w:val="002E1B9E"/>
    <w:rsid w:val="002F4373"/>
    <w:rsid w:val="003146A1"/>
    <w:rsid w:val="003224D7"/>
    <w:rsid w:val="00327DF6"/>
    <w:rsid w:val="00331570"/>
    <w:rsid w:val="00361C2E"/>
    <w:rsid w:val="00366CDD"/>
    <w:rsid w:val="003A2B08"/>
    <w:rsid w:val="003B7068"/>
    <w:rsid w:val="003D3FB9"/>
    <w:rsid w:val="003E62F7"/>
    <w:rsid w:val="00415D86"/>
    <w:rsid w:val="00426C59"/>
    <w:rsid w:val="0043390B"/>
    <w:rsid w:val="00456EE0"/>
    <w:rsid w:val="00465326"/>
    <w:rsid w:val="004712C6"/>
    <w:rsid w:val="00473FB5"/>
    <w:rsid w:val="004D0570"/>
    <w:rsid w:val="004D33F6"/>
    <w:rsid w:val="004E5222"/>
    <w:rsid w:val="005230BC"/>
    <w:rsid w:val="00532A5C"/>
    <w:rsid w:val="00541A46"/>
    <w:rsid w:val="00557208"/>
    <w:rsid w:val="00583ED4"/>
    <w:rsid w:val="00594D1C"/>
    <w:rsid w:val="005A6831"/>
    <w:rsid w:val="005F4A98"/>
    <w:rsid w:val="00606A99"/>
    <w:rsid w:val="006A5546"/>
    <w:rsid w:val="006D2FF8"/>
    <w:rsid w:val="006F0D55"/>
    <w:rsid w:val="006F110E"/>
    <w:rsid w:val="00701357"/>
    <w:rsid w:val="00725648"/>
    <w:rsid w:val="0073557B"/>
    <w:rsid w:val="00784D1B"/>
    <w:rsid w:val="007A25F6"/>
    <w:rsid w:val="007A384F"/>
    <w:rsid w:val="007C6EAB"/>
    <w:rsid w:val="007E0D56"/>
    <w:rsid w:val="007E56AD"/>
    <w:rsid w:val="00804E78"/>
    <w:rsid w:val="00813C82"/>
    <w:rsid w:val="00817E04"/>
    <w:rsid w:val="0086269E"/>
    <w:rsid w:val="008714BF"/>
    <w:rsid w:val="00884A96"/>
    <w:rsid w:val="00885D9B"/>
    <w:rsid w:val="008A1E82"/>
    <w:rsid w:val="008B1E55"/>
    <w:rsid w:val="008B7634"/>
    <w:rsid w:val="008E2E01"/>
    <w:rsid w:val="008E3EED"/>
    <w:rsid w:val="008F034C"/>
    <w:rsid w:val="0090027E"/>
    <w:rsid w:val="00912634"/>
    <w:rsid w:val="00933162"/>
    <w:rsid w:val="009478B0"/>
    <w:rsid w:val="00955D93"/>
    <w:rsid w:val="00967BA0"/>
    <w:rsid w:val="009859B8"/>
    <w:rsid w:val="009B46A1"/>
    <w:rsid w:val="009D7D15"/>
    <w:rsid w:val="009F5040"/>
    <w:rsid w:val="00A06775"/>
    <w:rsid w:val="00A1775F"/>
    <w:rsid w:val="00A36429"/>
    <w:rsid w:val="00A52528"/>
    <w:rsid w:val="00A53238"/>
    <w:rsid w:val="00A629AC"/>
    <w:rsid w:val="00A85568"/>
    <w:rsid w:val="00AA4F58"/>
    <w:rsid w:val="00AA7977"/>
    <w:rsid w:val="00AC105C"/>
    <w:rsid w:val="00AC4C1C"/>
    <w:rsid w:val="00AC667C"/>
    <w:rsid w:val="00AD4F94"/>
    <w:rsid w:val="00B00B82"/>
    <w:rsid w:val="00B226A0"/>
    <w:rsid w:val="00B52FB0"/>
    <w:rsid w:val="00B5384F"/>
    <w:rsid w:val="00B6614B"/>
    <w:rsid w:val="00B67F0D"/>
    <w:rsid w:val="00B936AF"/>
    <w:rsid w:val="00B93E11"/>
    <w:rsid w:val="00BB00AA"/>
    <w:rsid w:val="00BC46BA"/>
    <w:rsid w:val="00BD4D57"/>
    <w:rsid w:val="00BE4CC9"/>
    <w:rsid w:val="00C133C9"/>
    <w:rsid w:val="00C223F1"/>
    <w:rsid w:val="00C3090E"/>
    <w:rsid w:val="00C40CB1"/>
    <w:rsid w:val="00C94641"/>
    <w:rsid w:val="00CC2971"/>
    <w:rsid w:val="00CD6CED"/>
    <w:rsid w:val="00CE3EDD"/>
    <w:rsid w:val="00CF35FB"/>
    <w:rsid w:val="00D06D67"/>
    <w:rsid w:val="00D07EE2"/>
    <w:rsid w:val="00D3344F"/>
    <w:rsid w:val="00D34D4E"/>
    <w:rsid w:val="00D46E3C"/>
    <w:rsid w:val="00D57E3D"/>
    <w:rsid w:val="00D73F5A"/>
    <w:rsid w:val="00DA69C4"/>
    <w:rsid w:val="00E025F7"/>
    <w:rsid w:val="00E101B8"/>
    <w:rsid w:val="00E13D71"/>
    <w:rsid w:val="00E14E1D"/>
    <w:rsid w:val="00E3649F"/>
    <w:rsid w:val="00E44D73"/>
    <w:rsid w:val="00E72981"/>
    <w:rsid w:val="00EA3C33"/>
    <w:rsid w:val="00EE06A4"/>
    <w:rsid w:val="00F16598"/>
    <w:rsid w:val="00F265CD"/>
    <w:rsid w:val="00F51778"/>
    <w:rsid w:val="00F56624"/>
    <w:rsid w:val="00F57A9B"/>
    <w:rsid w:val="00F90720"/>
    <w:rsid w:val="00FB3905"/>
    <w:rsid w:val="00FB50C7"/>
    <w:rsid w:val="00FC2D1C"/>
    <w:rsid w:val="00FD16BF"/>
    <w:rsid w:val="00FF2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67BA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0677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0677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629A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677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0677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629AC"/>
    <w:rPr>
      <w:rFonts w:ascii="Cambria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rsid w:val="0046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653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223F1"/>
    <w:pPr>
      <w:ind w:left="720"/>
      <w:contextualSpacing/>
    </w:pPr>
  </w:style>
  <w:style w:type="paragraph" w:styleId="a6">
    <w:name w:val="TOC Heading"/>
    <w:basedOn w:val="1"/>
    <w:next w:val="a"/>
    <w:uiPriority w:val="99"/>
    <w:qFormat/>
    <w:rsid w:val="00A629AC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8E3EED"/>
    <w:pPr>
      <w:tabs>
        <w:tab w:val="right" w:leader="dot" w:pos="9019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99"/>
    <w:rsid w:val="00A629AC"/>
    <w:pPr>
      <w:spacing w:after="100"/>
      <w:ind w:left="220"/>
    </w:pPr>
  </w:style>
  <w:style w:type="paragraph" w:styleId="31">
    <w:name w:val="toc 3"/>
    <w:basedOn w:val="a"/>
    <w:next w:val="a"/>
    <w:autoRedefine/>
    <w:uiPriority w:val="99"/>
    <w:rsid w:val="00DA69C4"/>
    <w:pPr>
      <w:tabs>
        <w:tab w:val="right" w:leader="dot" w:pos="9019"/>
      </w:tabs>
      <w:spacing w:after="100" w:line="360" w:lineRule="auto"/>
      <w:ind w:left="440"/>
      <w:jc w:val="both"/>
    </w:pPr>
  </w:style>
  <w:style w:type="character" w:styleId="a7">
    <w:name w:val="Hyperlink"/>
    <w:basedOn w:val="a0"/>
    <w:uiPriority w:val="99"/>
    <w:rsid w:val="00A629A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rsid w:val="00A36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A36429"/>
    <w:rPr>
      <w:rFonts w:cs="Times New Roman"/>
    </w:rPr>
  </w:style>
  <w:style w:type="paragraph" w:styleId="aa">
    <w:name w:val="footer"/>
    <w:basedOn w:val="a"/>
    <w:link w:val="ab"/>
    <w:uiPriority w:val="99"/>
    <w:rsid w:val="00A36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A36429"/>
    <w:rPr>
      <w:rFonts w:cs="Times New Roman"/>
    </w:rPr>
  </w:style>
  <w:style w:type="paragraph" w:customStyle="1" w:styleId="Style133">
    <w:name w:val="Style133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532">
    <w:name w:val="Style532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714">
    <w:name w:val="Style714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778">
    <w:name w:val="Style778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1167">
    <w:name w:val="Style1167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1168">
    <w:name w:val="Style1168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character" w:customStyle="1" w:styleId="FontStyle1212">
    <w:name w:val="Font Style1212"/>
    <w:basedOn w:val="a0"/>
    <w:uiPriority w:val="99"/>
    <w:rsid w:val="005230BC"/>
    <w:rPr>
      <w:rFonts w:ascii="Arial" w:hAnsi="Arial" w:cs="Arial"/>
      <w:b/>
      <w:bCs/>
      <w:color w:val="000000"/>
      <w:spacing w:val="-20"/>
      <w:sz w:val="24"/>
      <w:szCs w:val="24"/>
    </w:rPr>
  </w:style>
  <w:style w:type="character" w:customStyle="1" w:styleId="FontStyle1276">
    <w:name w:val="Font Style1276"/>
    <w:basedOn w:val="a0"/>
    <w:uiPriority w:val="99"/>
    <w:rsid w:val="005230BC"/>
    <w:rPr>
      <w:rFonts w:ascii="Arial" w:hAnsi="Arial" w:cs="Arial"/>
      <w:i/>
      <w:iCs/>
      <w:color w:val="000000"/>
      <w:spacing w:val="-10"/>
      <w:sz w:val="24"/>
      <w:szCs w:val="24"/>
    </w:rPr>
  </w:style>
  <w:style w:type="character" w:customStyle="1" w:styleId="FontStyle1278">
    <w:name w:val="Font Style1278"/>
    <w:basedOn w:val="a0"/>
    <w:uiPriority w:val="99"/>
    <w:rsid w:val="005230BC"/>
    <w:rPr>
      <w:rFonts w:ascii="Bookman Old Style" w:hAnsi="Bookman Old Style" w:cs="Bookman Old Style"/>
      <w:b/>
      <w:bCs/>
      <w:color w:val="000000"/>
      <w:spacing w:val="-10"/>
      <w:sz w:val="20"/>
      <w:szCs w:val="20"/>
    </w:rPr>
  </w:style>
  <w:style w:type="character" w:customStyle="1" w:styleId="FontStyle1279">
    <w:name w:val="Font Style1279"/>
    <w:basedOn w:val="a0"/>
    <w:uiPriority w:val="99"/>
    <w:rsid w:val="005230BC"/>
    <w:rPr>
      <w:rFonts w:ascii="Bookman Old Style" w:hAnsi="Bookman Old Style" w:cs="Bookman Old Style"/>
      <w:color w:val="000000"/>
      <w:spacing w:val="-10"/>
      <w:sz w:val="24"/>
      <w:szCs w:val="24"/>
    </w:rPr>
  </w:style>
  <w:style w:type="character" w:customStyle="1" w:styleId="FontStyle1298">
    <w:name w:val="Font Style1298"/>
    <w:basedOn w:val="a0"/>
    <w:uiPriority w:val="99"/>
    <w:rsid w:val="005230BC"/>
    <w:rPr>
      <w:rFonts w:ascii="Bookman Old Style" w:hAnsi="Bookman Old Style" w:cs="Bookman Old Style"/>
      <w:b/>
      <w:bCs/>
      <w:i/>
      <w:iCs/>
      <w:color w:val="000000"/>
      <w:sz w:val="24"/>
      <w:szCs w:val="24"/>
    </w:rPr>
  </w:style>
  <w:style w:type="character" w:customStyle="1" w:styleId="FontStyle1695">
    <w:name w:val="Font Style1695"/>
    <w:basedOn w:val="a0"/>
    <w:uiPriority w:val="99"/>
    <w:rsid w:val="005230BC"/>
    <w:rPr>
      <w:rFonts w:ascii="Constantia" w:hAnsi="Constantia" w:cs="Constantia"/>
      <w:color w:val="000000"/>
      <w:sz w:val="26"/>
      <w:szCs w:val="26"/>
    </w:rPr>
  </w:style>
  <w:style w:type="character" w:customStyle="1" w:styleId="FontStyle1753">
    <w:name w:val="Font Style1753"/>
    <w:basedOn w:val="a0"/>
    <w:uiPriority w:val="99"/>
    <w:rsid w:val="005230BC"/>
    <w:rPr>
      <w:rFonts w:ascii="Bookman Old Style" w:hAnsi="Bookman Old Style" w:cs="Bookman Old Style"/>
      <w:b/>
      <w:bCs/>
      <w:color w:val="000000"/>
      <w:spacing w:val="-20"/>
      <w:sz w:val="56"/>
      <w:szCs w:val="56"/>
    </w:rPr>
  </w:style>
  <w:style w:type="character" w:customStyle="1" w:styleId="FontStyle1754">
    <w:name w:val="Font Style1754"/>
    <w:basedOn w:val="a0"/>
    <w:uiPriority w:val="99"/>
    <w:rsid w:val="005230BC"/>
    <w:rPr>
      <w:rFonts w:ascii="Consolas" w:hAnsi="Consolas" w:cs="Consolas"/>
      <w:b/>
      <w:bCs/>
      <w:color w:val="000000"/>
      <w:sz w:val="24"/>
      <w:szCs w:val="24"/>
    </w:rPr>
  </w:style>
  <w:style w:type="paragraph" w:customStyle="1" w:styleId="Style949">
    <w:name w:val="Style949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996">
    <w:name w:val="Style996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1022">
    <w:name w:val="Style1022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1173">
    <w:name w:val="Style1173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paragraph" w:customStyle="1" w:styleId="Style1181">
    <w:name w:val="Style1181"/>
    <w:basedOn w:val="a"/>
    <w:uiPriority w:val="99"/>
    <w:rsid w:val="005230B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/>
      <w:sz w:val="24"/>
      <w:szCs w:val="24"/>
    </w:rPr>
  </w:style>
  <w:style w:type="character" w:customStyle="1" w:styleId="FontStyle1190">
    <w:name w:val="Font Style1190"/>
    <w:basedOn w:val="a0"/>
    <w:uiPriority w:val="99"/>
    <w:rsid w:val="005230BC"/>
    <w:rPr>
      <w:rFonts w:ascii="Arial" w:hAnsi="Arial" w:cs="Arial"/>
      <w:b/>
      <w:bCs/>
      <w:color w:val="000000"/>
      <w:spacing w:val="-10"/>
      <w:sz w:val="20"/>
      <w:szCs w:val="20"/>
    </w:rPr>
  </w:style>
  <w:style w:type="character" w:customStyle="1" w:styleId="FontStyle1191">
    <w:name w:val="Font Style1191"/>
    <w:basedOn w:val="a0"/>
    <w:uiPriority w:val="99"/>
    <w:rsid w:val="005230BC"/>
    <w:rPr>
      <w:rFonts w:ascii="Bookman Old Style" w:hAnsi="Bookman Old Style" w:cs="Bookman Old Style"/>
      <w:b/>
      <w:bCs/>
      <w:i/>
      <w:iCs/>
      <w:color w:val="000000"/>
      <w:sz w:val="20"/>
      <w:szCs w:val="20"/>
    </w:rPr>
  </w:style>
  <w:style w:type="character" w:customStyle="1" w:styleId="FontStyle1246">
    <w:name w:val="Font Style1246"/>
    <w:basedOn w:val="a0"/>
    <w:uiPriority w:val="99"/>
    <w:rsid w:val="005230BC"/>
    <w:rPr>
      <w:rFonts w:ascii="Bookman Old Style" w:hAnsi="Bookman Old Style" w:cs="Bookman Old Style"/>
      <w:b/>
      <w:bCs/>
      <w:i/>
      <w:iCs/>
      <w:color w:val="000000"/>
      <w:spacing w:val="10"/>
      <w:sz w:val="22"/>
      <w:szCs w:val="22"/>
    </w:rPr>
  </w:style>
  <w:style w:type="character" w:customStyle="1" w:styleId="FontStyle1283">
    <w:name w:val="Font Style1283"/>
    <w:basedOn w:val="a0"/>
    <w:uiPriority w:val="99"/>
    <w:rsid w:val="005230BC"/>
    <w:rPr>
      <w:rFonts w:ascii="Arial" w:hAnsi="Arial" w:cs="Arial"/>
      <w:color w:val="000000"/>
      <w:spacing w:val="-20"/>
      <w:sz w:val="28"/>
      <w:szCs w:val="28"/>
    </w:rPr>
  </w:style>
  <w:style w:type="table" w:styleId="ac">
    <w:name w:val="Table Grid"/>
    <w:basedOn w:val="a1"/>
    <w:locked/>
    <w:rsid w:val="00F265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Чертежный"/>
    <w:rsid w:val="006A5546"/>
    <w:pPr>
      <w:jc w:val="both"/>
    </w:pPr>
    <w:rPr>
      <w:rFonts w:ascii="ISOCPEUR" w:hAnsi="ISOCPEUR"/>
      <w:i/>
      <w:sz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25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4E20-4C72-4992-B3E5-D29E09B4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2081</TotalTime>
  <Pages>31</Pages>
  <Words>4931</Words>
  <Characters>34706</Characters>
  <Application>Microsoft Office Word</Application>
  <DocSecurity>0</DocSecurity>
  <Lines>289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Michail</dc:creator>
  <cp:keywords/>
  <dc:description/>
  <cp:lastModifiedBy>Боженко</cp:lastModifiedBy>
  <cp:revision>46</cp:revision>
  <dcterms:created xsi:type="dcterms:W3CDTF">2014-08-13T04:33:00Z</dcterms:created>
  <dcterms:modified xsi:type="dcterms:W3CDTF">2015-12-01T07:22:00Z</dcterms:modified>
</cp:coreProperties>
</file>